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04" w:rsidRPr="00C22604" w:rsidRDefault="00FD1081" w:rsidP="00C22604">
      <w:pPr>
        <w:widowControl w:val="0"/>
        <w:jc w:val="center"/>
        <w:rPr>
          <w:rFonts w:eastAsia="Times New Roman"/>
          <w:b/>
          <w:szCs w:val="20"/>
          <w:lang w:val="be-BY" w:eastAsia="ru-RU"/>
        </w:rPr>
      </w:pPr>
      <w:r w:rsidRPr="00FD1081">
        <w:rPr>
          <w:rFonts w:eastAsia="Times New Roman"/>
          <w:noProof/>
          <w:sz w:val="20"/>
          <w:szCs w:val="20"/>
          <w:lang w:eastAsia="ru-RU"/>
        </w:rPr>
        <w:pict>
          <v:rect id="Rectangle 3" o:spid="_x0000_s1026" style="position:absolute;left:0;text-align:left;margin-left:197.95pt;margin-top:-61.7pt;width:54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" stroked="f"/>
        </w:pict>
      </w:r>
      <w:r w:rsidR="00C22604" w:rsidRPr="00C22604">
        <w:rPr>
          <w:rFonts w:eastAsia="Times New Roman"/>
          <w:b/>
          <w:szCs w:val="20"/>
          <w:lang w:val="be-BY" w:eastAsia="ru-RU"/>
        </w:rPr>
        <w:t>МИНИСТЕРСТВО ОБРАЗОВАНИЯ РЕСПУБЛИКИ БЕЛАРУСЬ</w:t>
      </w:r>
    </w:p>
    <w:p w:rsidR="00C22604" w:rsidRPr="00C22604" w:rsidRDefault="00C22604" w:rsidP="00C22604">
      <w:pPr>
        <w:widowControl w:val="0"/>
        <w:jc w:val="center"/>
        <w:rPr>
          <w:rFonts w:eastAsia="Times New Roman"/>
          <w:szCs w:val="20"/>
          <w:lang w:val="be-BY" w:eastAsia="ru-RU"/>
        </w:rPr>
      </w:pPr>
      <w:r w:rsidRPr="00C22604">
        <w:rPr>
          <w:rFonts w:eastAsia="Times New Roman"/>
          <w:szCs w:val="20"/>
          <w:lang w:val="be-BY" w:eastAsia="ru-RU"/>
        </w:rPr>
        <w:t>Учебно-методическое объединение</w:t>
      </w:r>
      <w:r w:rsidRPr="00C22604">
        <w:rPr>
          <w:rFonts w:eastAsia="Times New Roman"/>
          <w:szCs w:val="20"/>
          <w:lang w:val="be-BY" w:eastAsia="ru-RU"/>
        </w:rPr>
        <w:br/>
        <w:t>по образованию в области природопользования и лесного хозяйства</w:t>
      </w:r>
    </w:p>
    <w:p w:rsidR="00C22604" w:rsidRPr="00C22604" w:rsidRDefault="00C22604" w:rsidP="00C22604">
      <w:pPr>
        <w:widowControl w:val="0"/>
        <w:jc w:val="center"/>
        <w:rPr>
          <w:rFonts w:eastAsia="Times New Roman"/>
          <w:szCs w:val="20"/>
          <w:lang w:val="be-BY" w:eastAsia="ru-RU"/>
        </w:rPr>
      </w:pPr>
    </w:p>
    <w:p w:rsidR="00C22604" w:rsidRPr="00C22604" w:rsidRDefault="00C22604" w:rsidP="00C22604">
      <w:pPr>
        <w:widowControl w:val="0"/>
        <w:jc w:val="center"/>
        <w:rPr>
          <w:rFonts w:eastAsia="Times New Roman"/>
          <w:szCs w:val="20"/>
          <w:lang w:val="be-BY" w:eastAsia="ru-RU"/>
        </w:rPr>
      </w:pPr>
    </w:p>
    <w:p w:rsidR="00C22604" w:rsidRPr="00C22604" w:rsidRDefault="00C22604" w:rsidP="00C22604">
      <w:pPr>
        <w:keepNext/>
        <w:widowControl w:val="0"/>
        <w:ind w:left="3969"/>
        <w:outlineLvl w:val="4"/>
        <w:rPr>
          <w:rFonts w:eastAsia="Times New Roman"/>
          <w:b/>
          <w:sz w:val="26"/>
          <w:szCs w:val="26"/>
        </w:rPr>
      </w:pPr>
      <w:r w:rsidRPr="00C22604">
        <w:rPr>
          <w:rFonts w:eastAsia="Times New Roman"/>
          <w:b/>
          <w:sz w:val="26"/>
          <w:szCs w:val="26"/>
        </w:rPr>
        <w:t>УТВЕРЖДАЮ</w:t>
      </w:r>
    </w:p>
    <w:p w:rsidR="00C22604" w:rsidRPr="00C22604" w:rsidRDefault="00C22604" w:rsidP="00C22604">
      <w:pPr>
        <w:widowControl w:val="0"/>
        <w:ind w:left="3969"/>
        <w:rPr>
          <w:rFonts w:eastAsia="Times New Roman"/>
          <w:sz w:val="26"/>
          <w:szCs w:val="26"/>
        </w:rPr>
      </w:pPr>
      <w:r w:rsidRPr="00C22604">
        <w:rPr>
          <w:rFonts w:eastAsia="Times New Roman"/>
          <w:sz w:val="26"/>
          <w:szCs w:val="26"/>
        </w:rPr>
        <w:t>Первый заместитель Министра образования</w:t>
      </w:r>
    </w:p>
    <w:p w:rsidR="00C22604" w:rsidRPr="00C22604" w:rsidRDefault="00C22604" w:rsidP="00C22604">
      <w:pPr>
        <w:widowControl w:val="0"/>
        <w:ind w:left="3969"/>
        <w:rPr>
          <w:rFonts w:eastAsia="Times New Roman"/>
          <w:sz w:val="26"/>
          <w:szCs w:val="26"/>
        </w:rPr>
      </w:pPr>
      <w:r w:rsidRPr="00C22604">
        <w:rPr>
          <w:rFonts w:eastAsia="Times New Roman"/>
          <w:sz w:val="26"/>
          <w:szCs w:val="26"/>
        </w:rPr>
        <w:t>Республики Беларусь</w:t>
      </w:r>
    </w:p>
    <w:p w:rsidR="00C22604" w:rsidRPr="00C22604" w:rsidRDefault="00C22604" w:rsidP="00C22604">
      <w:pPr>
        <w:widowControl w:val="0"/>
        <w:ind w:left="3969"/>
        <w:rPr>
          <w:rFonts w:eastAsia="Times New Roman"/>
          <w:sz w:val="26"/>
          <w:szCs w:val="26"/>
        </w:rPr>
      </w:pPr>
      <w:r w:rsidRPr="00C22604">
        <w:rPr>
          <w:rFonts w:eastAsia="Times New Roman"/>
          <w:sz w:val="26"/>
          <w:szCs w:val="26"/>
        </w:rPr>
        <w:t xml:space="preserve">_________________ </w:t>
      </w:r>
    </w:p>
    <w:p w:rsidR="00C22604" w:rsidRPr="00C22604" w:rsidRDefault="00C22604" w:rsidP="00C22604">
      <w:pPr>
        <w:widowControl w:val="0"/>
        <w:ind w:left="3969"/>
        <w:jc w:val="both"/>
        <w:rPr>
          <w:rFonts w:eastAsia="Times New Roman"/>
          <w:sz w:val="26"/>
          <w:szCs w:val="26"/>
          <w:lang w:val="be-BY" w:eastAsia="ru-RU"/>
        </w:rPr>
      </w:pPr>
      <w:r w:rsidRPr="00C22604">
        <w:rPr>
          <w:rFonts w:eastAsia="Times New Roman"/>
          <w:sz w:val="26"/>
          <w:szCs w:val="26"/>
          <w:lang w:val="be-BY" w:eastAsia="ru-RU"/>
        </w:rPr>
        <w:t>_________________</w:t>
      </w:r>
    </w:p>
    <w:p w:rsidR="00C22604" w:rsidRPr="00C22604" w:rsidRDefault="00C22604" w:rsidP="00C22604">
      <w:pPr>
        <w:keepNext/>
        <w:widowControl w:val="0"/>
        <w:ind w:left="3969"/>
        <w:jc w:val="both"/>
        <w:outlineLvl w:val="5"/>
        <w:rPr>
          <w:rFonts w:eastAsia="Times New Roman"/>
          <w:sz w:val="26"/>
          <w:szCs w:val="26"/>
        </w:rPr>
      </w:pPr>
      <w:r w:rsidRPr="00C22604">
        <w:rPr>
          <w:rFonts w:eastAsia="Times New Roman"/>
          <w:sz w:val="26"/>
          <w:szCs w:val="26"/>
          <w:lang w:val="be-BY"/>
        </w:rPr>
        <w:t>Р</w:t>
      </w:r>
      <w:r w:rsidRPr="00C22604">
        <w:rPr>
          <w:rFonts w:eastAsia="Times New Roman"/>
          <w:sz w:val="26"/>
          <w:szCs w:val="26"/>
        </w:rPr>
        <w:t>е</w:t>
      </w:r>
      <w:r w:rsidRPr="00C22604">
        <w:rPr>
          <w:rFonts w:eastAsia="Times New Roman"/>
          <w:sz w:val="26"/>
          <w:szCs w:val="26"/>
          <w:lang w:val="be-BY"/>
        </w:rPr>
        <w:t>г</w:t>
      </w:r>
      <w:r w:rsidRPr="00C22604">
        <w:rPr>
          <w:rFonts w:eastAsia="Times New Roman"/>
          <w:sz w:val="26"/>
          <w:szCs w:val="26"/>
        </w:rPr>
        <w:t xml:space="preserve">истрационный </w:t>
      </w:r>
      <w:r w:rsidRPr="00C22604">
        <w:rPr>
          <w:rFonts w:eastAsia="Times New Roman"/>
          <w:sz w:val="26"/>
          <w:szCs w:val="26"/>
          <w:lang w:val="be-BY"/>
        </w:rPr>
        <w:t>№ТД–</w:t>
      </w:r>
      <w:r w:rsidRPr="00C22604">
        <w:rPr>
          <w:rFonts w:eastAsia="Times New Roman"/>
          <w:sz w:val="26"/>
          <w:szCs w:val="26"/>
        </w:rPr>
        <w:t xml:space="preserve"> _______</w:t>
      </w:r>
      <w:r w:rsidRPr="00C22604">
        <w:rPr>
          <w:rFonts w:eastAsia="Times New Roman"/>
          <w:sz w:val="26"/>
          <w:szCs w:val="26"/>
          <w:lang w:val="be-BY"/>
        </w:rPr>
        <w:t>/т</w:t>
      </w:r>
      <w:r w:rsidRPr="00C22604">
        <w:rPr>
          <w:rFonts w:eastAsia="Times New Roman"/>
          <w:sz w:val="26"/>
          <w:szCs w:val="26"/>
        </w:rPr>
        <w:t>и</w:t>
      </w:r>
      <w:r w:rsidRPr="00C22604">
        <w:rPr>
          <w:rFonts w:eastAsia="Times New Roman"/>
          <w:sz w:val="26"/>
          <w:szCs w:val="26"/>
          <w:lang w:val="be-BY"/>
        </w:rPr>
        <w:t>п</w:t>
      </w:r>
    </w:p>
    <w:p w:rsidR="00C22604" w:rsidRPr="00C22604" w:rsidRDefault="00C22604" w:rsidP="00C22604">
      <w:pPr>
        <w:widowControl w:val="0"/>
        <w:ind w:firstLine="3828"/>
        <w:jc w:val="both"/>
        <w:rPr>
          <w:rFonts w:eastAsia="Times New Roman"/>
          <w:szCs w:val="20"/>
          <w:lang w:val="be-BY" w:eastAsia="ru-RU"/>
        </w:rPr>
      </w:pPr>
    </w:p>
    <w:p w:rsidR="00C22604" w:rsidRPr="00C22604" w:rsidRDefault="00C22604" w:rsidP="00C22604">
      <w:pPr>
        <w:widowControl w:val="0"/>
        <w:ind w:firstLine="3828"/>
        <w:jc w:val="both"/>
        <w:rPr>
          <w:rFonts w:eastAsia="Times New Roman"/>
          <w:szCs w:val="20"/>
          <w:lang w:val="be-BY" w:eastAsia="ru-RU"/>
        </w:rPr>
      </w:pPr>
    </w:p>
    <w:p w:rsidR="00C22604" w:rsidRPr="00C22604" w:rsidRDefault="00C22604" w:rsidP="00C22604">
      <w:pPr>
        <w:widowControl w:val="0"/>
        <w:ind w:firstLine="3828"/>
        <w:jc w:val="both"/>
        <w:rPr>
          <w:rFonts w:eastAsia="Times New Roman"/>
          <w:szCs w:val="20"/>
          <w:lang w:val="be-BY" w:eastAsia="ru-RU"/>
        </w:rPr>
      </w:pPr>
    </w:p>
    <w:p w:rsidR="00C22604" w:rsidRPr="00C22604" w:rsidRDefault="00C22604" w:rsidP="00C22604">
      <w:pPr>
        <w:widowControl w:val="0"/>
        <w:jc w:val="center"/>
        <w:rPr>
          <w:rFonts w:eastAsia="Times New Roman"/>
          <w:b/>
          <w:sz w:val="44"/>
          <w:szCs w:val="44"/>
          <w:lang w:val="be-BY" w:eastAsia="ru-RU"/>
        </w:rPr>
      </w:pPr>
      <w:r w:rsidRPr="00C22604">
        <w:rPr>
          <w:rFonts w:eastAsia="Times New Roman"/>
          <w:b/>
          <w:sz w:val="44"/>
          <w:szCs w:val="44"/>
          <w:lang w:val="be-BY" w:eastAsia="ru-RU"/>
        </w:rPr>
        <w:t xml:space="preserve">СИСТЕМЫ ОЗЕЛЕНЕНИЯ </w:t>
      </w:r>
      <w:r w:rsidRPr="00C22604">
        <w:rPr>
          <w:rFonts w:eastAsia="Times New Roman"/>
          <w:lang w:eastAsia="ru-RU"/>
        </w:rPr>
        <w:br/>
      </w:r>
      <w:r w:rsidRPr="00C22604">
        <w:rPr>
          <w:rFonts w:eastAsia="Times New Roman"/>
          <w:b/>
          <w:sz w:val="44"/>
          <w:szCs w:val="44"/>
          <w:lang w:val="be-BY" w:eastAsia="ru-RU"/>
        </w:rPr>
        <w:t>НАСЕЛЕННЫХ МЕСТ</w:t>
      </w:r>
    </w:p>
    <w:p w:rsidR="00C22604" w:rsidRPr="00C22604" w:rsidRDefault="00C22604" w:rsidP="00C22604">
      <w:pPr>
        <w:widowControl w:val="0"/>
        <w:jc w:val="center"/>
        <w:rPr>
          <w:rFonts w:eastAsia="Times New Roman"/>
          <w:b/>
          <w:sz w:val="48"/>
          <w:szCs w:val="20"/>
          <w:lang w:val="be-BY" w:eastAsia="ru-RU"/>
        </w:rPr>
      </w:pPr>
    </w:p>
    <w:p w:rsidR="00C22604" w:rsidRPr="00C22604" w:rsidRDefault="00C22604" w:rsidP="00C22604">
      <w:pPr>
        <w:keepNext/>
        <w:widowControl w:val="0"/>
        <w:jc w:val="center"/>
        <w:outlineLvl w:val="6"/>
        <w:rPr>
          <w:rFonts w:eastAsia="Times New Roman"/>
          <w:szCs w:val="20"/>
        </w:rPr>
      </w:pPr>
      <w:r w:rsidRPr="00C22604">
        <w:rPr>
          <w:rFonts w:eastAsia="Times New Roman"/>
          <w:b/>
          <w:szCs w:val="20"/>
          <w:lang w:val="be-BY"/>
        </w:rPr>
        <w:t>Т</w:t>
      </w:r>
      <w:r w:rsidRPr="00C22604">
        <w:rPr>
          <w:rFonts w:eastAsia="Times New Roman"/>
          <w:b/>
          <w:szCs w:val="20"/>
        </w:rPr>
        <w:t>иповая</w:t>
      </w:r>
      <w:r w:rsidR="00BD10C8">
        <w:rPr>
          <w:rFonts w:eastAsia="Times New Roman"/>
          <w:b/>
          <w:szCs w:val="20"/>
        </w:rPr>
        <w:t xml:space="preserve"> </w:t>
      </w:r>
      <w:r w:rsidRPr="00C22604">
        <w:rPr>
          <w:rFonts w:eastAsia="Times New Roman"/>
          <w:b/>
          <w:szCs w:val="20"/>
        </w:rPr>
        <w:t>учебная</w:t>
      </w:r>
      <w:r w:rsidRPr="00C22604">
        <w:rPr>
          <w:rFonts w:eastAsia="Times New Roman"/>
          <w:b/>
          <w:szCs w:val="20"/>
          <w:lang w:val="be-BY"/>
        </w:rPr>
        <w:t xml:space="preserve"> пр</w:t>
      </w:r>
      <w:r w:rsidRPr="00C22604">
        <w:rPr>
          <w:rFonts w:eastAsia="Times New Roman"/>
          <w:b/>
          <w:szCs w:val="20"/>
        </w:rPr>
        <w:t>ограм</w:t>
      </w:r>
      <w:r w:rsidRPr="00C22604">
        <w:rPr>
          <w:rFonts w:eastAsia="Times New Roman"/>
          <w:b/>
          <w:szCs w:val="20"/>
          <w:lang w:val="be-BY"/>
        </w:rPr>
        <w:t>ма</w:t>
      </w:r>
      <w:r w:rsidRPr="00C22604">
        <w:rPr>
          <w:rFonts w:eastAsia="Times New Roman"/>
          <w:b/>
          <w:szCs w:val="20"/>
        </w:rPr>
        <w:t xml:space="preserve"> по учебной дисциплине</w:t>
      </w:r>
      <w:r w:rsidRPr="00C22604">
        <w:rPr>
          <w:rFonts w:eastAsia="Times New Roman"/>
          <w:b/>
          <w:szCs w:val="20"/>
        </w:rPr>
        <w:br/>
        <w:t>для</w:t>
      </w:r>
      <w:r w:rsidRPr="00C22604">
        <w:rPr>
          <w:rFonts w:eastAsia="Times New Roman"/>
          <w:b/>
          <w:szCs w:val="20"/>
          <w:lang w:val="be-BY"/>
        </w:rPr>
        <w:t xml:space="preserve"> специальности</w:t>
      </w:r>
      <w:r w:rsidRPr="00C22604">
        <w:rPr>
          <w:rFonts w:eastAsia="Times New Roman"/>
          <w:szCs w:val="20"/>
        </w:rPr>
        <w:br/>
      </w:r>
    </w:p>
    <w:p w:rsidR="00C22604" w:rsidRPr="00C22604" w:rsidRDefault="00C22604" w:rsidP="00C22604">
      <w:pPr>
        <w:keepNext/>
        <w:widowControl w:val="0"/>
        <w:jc w:val="center"/>
        <w:outlineLvl w:val="6"/>
        <w:rPr>
          <w:rFonts w:eastAsia="Times New Roman"/>
          <w:szCs w:val="20"/>
        </w:rPr>
      </w:pPr>
      <w:r w:rsidRPr="00C22604">
        <w:rPr>
          <w:rFonts w:eastAsia="Times New Roman"/>
          <w:szCs w:val="20"/>
          <w:lang w:val="be-BY"/>
        </w:rPr>
        <w:t>1–75</w:t>
      </w:r>
      <w:r w:rsidRPr="00C22604">
        <w:rPr>
          <w:rFonts w:eastAsia="Times New Roman"/>
          <w:szCs w:val="20"/>
        </w:rPr>
        <w:t> </w:t>
      </w:r>
      <w:r w:rsidRPr="00C22604">
        <w:rPr>
          <w:rFonts w:eastAsia="Times New Roman"/>
          <w:szCs w:val="20"/>
          <w:lang w:val="be-BY"/>
        </w:rPr>
        <w:t>02</w:t>
      </w:r>
      <w:r w:rsidRPr="00C22604">
        <w:rPr>
          <w:rFonts w:eastAsia="Times New Roman"/>
          <w:szCs w:val="20"/>
        </w:rPr>
        <w:t> </w:t>
      </w:r>
      <w:r w:rsidRPr="00C22604">
        <w:rPr>
          <w:rFonts w:eastAsia="Times New Roman"/>
          <w:szCs w:val="20"/>
          <w:lang w:val="be-BY"/>
        </w:rPr>
        <w:t>01 Садово-парковое строительство</w:t>
      </w:r>
      <w:r w:rsidRPr="00C22604">
        <w:rPr>
          <w:rFonts w:eastAsia="Times New Roman"/>
          <w:szCs w:val="20"/>
          <w:lang w:val="be-BY"/>
        </w:rPr>
        <w:br/>
      </w:r>
    </w:p>
    <w:p w:rsidR="00C22604" w:rsidRPr="00C22604" w:rsidRDefault="00C22604" w:rsidP="00C22604">
      <w:pPr>
        <w:rPr>
          <w:rFonts w:eastAsia="Times New Roman"/>
          <w:sz w:val="20"/>
          <w:szCs w:val="20"/>
          <w:lang w:eastAsia="ru-RU"/>
        </w:rPr>
      </w:pPr>
    </w:p>
    <w:p w:rsidR="00C22604" w:rsidRPr="00C22604" w:rsidRDefault="00C22604" w:rsidP="00C22604">
      <w:pPr>
        <w:rPr>
          <w:rFonts w:eastAsia="Times New Roman"/>
          <w:sz w:val="20"/>
          <w:szCs w:val="20"/>
          <w:lang w:eastAsia="ru-RU"/>
        </w:rPr>
      </w:pPr>
    </w:p>
    <w:p w:rsidR="00C22604" w:rsidRPr="00C22604" w:rsidRDefault="00C22604" w:rsidP="00C22604">
      <w:pPr>
        <w:rPr>
          <w:rFonts w:eastAsia="Times New Roman"/>
          <w:sz w:val="20"/>
          <w:szCs w:val="20"/>
          <w:lang w:eastAsia="ru-RU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C22604" w:rsidRPr="00C22604" w:rsidTr="00C22604">
        <w:tc>
          <w:tcPr>
            <w:tcW w:w="4785" w:type="dxa"/>
          </w:tcPr>
          <w:p w:rsidR="00C22604" w:rsidRPr="00C22604" w:rsidRDefault="00C22604" w:rsidP="00C22604">
            <w:pPr>
              <w:rPr>
                <w:rFonts w:eastAsia="Times New Roman"/>
                <w:b/>
                <w:lang w:eastAsia="ru-RU"/>
              </w:rPr>
            </w:pPr>
            <w:r w:rsidRPr="00C22604">
              <w:rPr>
                <w:rFonts w:eastAsia="Times New Roman"/>
                <w:b/>
                <w:lang w:eastAsia="ru-RU"/>
              </w:rPr>
              <w:t>СОГЛАСОВАНО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 xml:space="preserve">Генеральный директор 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ПКУП «Минскзеленстрой»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__________________И.А.Кушнеревич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785" w:type="dxa"/>
          </w:tcPr>
          <w:p w:rsidR="00C22604" w:rsidRPr="00C22604" w:rsidRDefault="00C22604" w:rsidP="00C22604">
            <w:pPr>
              <w:rPr>
                <w:rFonts w:eastAsia="Times New Roman"/>
                <w:b/>
                <w:lang w:eastAsia="ru-RU"/>
              </w:rPr>
            </w:pPr>
            <w:r w:rsidRPr="00C22604">
              <w:rPr>
                <w:rFonts w:eastAsia="Times New Roman"/>
                <w:b/>
                <w:lang w:eastAsia="ru-RU"/>
              </w:rPr>
              <w:t>СОГЛАСОВАНО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 xml:space="preserve">Начальник </w:t>
            </w:r>
            <w:r w:rsidR="00BD10C8">
              <w:rPr>
                <w:rFonts w:eastAsia="Times New Roman"/>
                <w:lang w:eastAsia="ru-RU"/>
              </w:rPr>
              <w:t>у</w:t>
            </w:r>
            <w:r w:rsidRPr="00C22604">
              <w:rPr>
                <w:rFonts w:eastAsia="Times New Roman"/>
                <w:lang w:eastAsia="ru-RU"/>
              </w:rPr>
              <w:t>правления высшего образования Министерства образования Республики Беларусь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__________________С.И. Романюк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</w:t>
            </w:r>
          </w:p>
        </w:tc>
      </w:tr>
      <w:tr w:rsidR="00C22604" w:rsidRPr="00C22604" w:rsidTr="00C22604">
        <w:tc>
          <w:tcPr>
            <w:tcW w:w="4785" w:type="dxa"/>
          </w:tcPr>
          <w:p w:rsidR="00C22604" w:rsidRPr="00C22604" w:rsidRDefault="00C22604" w:rsidP="00C22604">
            <w:pPr>
              <w:rPr>
                <w:rFonts w:eastAsia="Times New Roman"/>
                <w:b/>
                <w:lang w:eastAsia="ru-RU"/>
              </w:rPr>
            </w:pPr>
            <w:r w:rsidRPr="00C22604">
              <w:rPr>
                <w:rFonts w:eastAsia="Times New Roman"/>
                <w:b/>
                <w:lang w:eastAsia="ru-RU"/>
              </w:rPr>
              <w:t>СОГЛАСОВАНО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Председатель Учебно-методического объединения по образованию в области природопользования и лесного хозяйства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__________________И.М. Жарский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</w:t>
            </w:r>
          </w:p>
        </w:tc>
        <w:tc>
          <w:tcPr>
            <w:tcW w:w="4785" w:type="dxa"/>
          </w:tcPr>
          <w:p w:rsidR="00C22604" w:rsidRPr="00C22604" w:rsidRDefault="00C22604" w:rsidP="00C22604">
            <w:pPr>
              <w:rPr>
                <w:rFonts w:eastAsia="Times New Roman"/>
                <w:b/>
                <w:lang w:eastAsia="ru-RU"/>
              </w:rPr>
            </w:pPr>
            <w:r w:rsidRPr="00C22604">
              <w:rPr>
                <w:rFonts w:eastAsia="Times New Roman"/>
                <w:b/>
                <w:lang w:eastAsia="ru-RU"/>
              </w:rPr>
              <w:t>СОГЛАСОВАНО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Проректор по научно-методической работе  Государственного учреждения образования «Республиканский институт высшей школы»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__________________И.В. Титович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</w:t>
            </w:r>
          </w:p>
        </w:tc>
      </w:tr>
      <w:tr w:rsidR="00C22604" w:rsidRPr="00C22604" w:rsidTr="00C22604">
        <w:tc>
          <w:tcPr>
            <w:tcW w:w="4785" w:type="dxa"/>
          </w:tcPr>
          <w:p w:rsidR="00C22604" w:rsidRPr="00C22604" w:rsidRDefault="00C22604" w:rsidP="00C22604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4785" w:type="dxa"/>
          </w:tcPr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Эксперт-нормоконтролер</w:t>
            </w:r>
          </w:p>
          <w:p w:rsidR="00C22604" w:rsidRPr="00C22604" w:rsidRDefault="00C22604" w:rsidP="00C22604">
            <w:pPr>
              <w:rPr>
                <w:rFonts w:eastAsia="Times New Roman"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________________________________</w:t>
            </w:r>
          </w:p>
          <w:p w:rsidR="00C22604" w:rsidRPr="00C22604" w:rsidRDefault="00C22604" w:rsidP="00C22604">
            <w:pPr>
              <w:rPr>
                <w:rFonts w:eastAsia="Times New Roman"/>
                <w:b/>
                <w:lang w:eastAsia="ru-RU"/>
              </w:rPr>
            </w:pPr>
            <w:r w:rsidRPr="00C22604">
              <w:rPr>
                <w:rFonts w:eastAsia="Times New Roman"/>
                <w:lang w:eastAsia="ru-RU"/>
              </w:rPr>
              <w:t>__________________</w:t>
            </w:r>
          </w:p>
        </w:tc>
      </w:tr>
    </w:tbl>
    <w:p w:rsidR="00C22604" w:rsidRPr="00C22604" w:rsidRDefault="00C22604" w:rsidP="00C22604">
      <w:pPr>
        <w:keepNext/>
        <w:widowControl w:val="0"/>
        <w:jc w:val="center"/>
        <w:outlineLvl w:val="6"/>
        <w:rPr>
          <w:rFonts w:eastAsia="Times New Roman"/>
          <w:szCs w:val="20"/>
        </w:rPr>
      </w:pPr>
      <w:r w:rsidRPr="00C22604">
        <w:rPr>
          <w:rFonts w:eastAsia="Times New Roman"/>
          <w:szCs w:val="20"/>
        </w:rPr>
        <w:t xml:space="preserve">Минск </w:t>
      </w:r>
      <w:r w:rsidRPr="00C22604">
        <w:rPr>
          <w:rFonts w:eastAsia="Times New Roman"/>
          <w:szCs w:val="20"/>
          <w:lang w:val="be-BY"/>
        </w:rPr>
        <w:t>20</w:t>
      </w:r>
      <w:r w:rsidRPr="00C22604">
        <w:rPr>
          <w:rFonts w:eastAsia="Times New Roman"/>
          <w:szCs w:val="20"/>
        </w:rPr>
        <w:t>1</w:t>
      </w:r>
      <w:r w:rsidR="0044672C">
        <w:rPr>
          <w:rFonts w:eastAsia="Times New Roman"/>
          <w:szCs w:val="20"/>
        </w:rPr>
        <w:t>5</w:t>
      </w:r>
      <w:r w:rsidRPr="00C22604">
        <w:rPr>
          <w:rFonts w:eastAsia="Times New Roman"/>
          <w:szCs w:val="20"/>
        </w:rPr>
        <w:t> г.</w:t>
      </w:r>
    </w:p>
    <w:p w:rsidR="00C22604" w:rsidRPr="00C22604" w:rsidRDefault="00C22604" w:rsidP="00C22604">
      <w:pPr>
        <w:spacing w:line="300" w:lineRule="exact"/>
        <w:rPr>
          <w:rFonts w:eastAsia="Times New Roman"/>
          <w:sz w:val="20"/>
          <w:szCs w:val="20"/>
          <w:lang w:eastAsia="ru-RU"/>
        </w:rPr>
        <w:sectPr w:rsidR="00C22604" w:rsidRPr="00C22604" w:rsidSect="00C22604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pgNumType w:start="3"/>
          <w:cols w:space="708"/>
          <w:titlePg/>
          <w:docGrid w:linePitch="360"/>
        </w:sectPr>
      </w:pPr>
    </w:p>
    <w:p w:rsidR="00C22604" w:rsidRPr="00C22604" w:rsidRDefault="00BD10C8" w:rsidP="00C22604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СОСТАВИТЕЛЬ</w:t>
      </w:r>
      <w:r w:rsidR="00C22604" w:rsidRPr="00C22604">
        <w:rPr>
          <w:rFonts w:eastAsia="Times New Roman"/>
          <w:lang w:eastAsia="ru-RU"/>
        </w:rPr>
        <w:t>:</w:t>
      </w:r>
    </w:p>
    <w:p w:rsidR="00C22604" w:rsidRPr="00C22604" w:rsidRDefault="00C22604" w:rsidP="00C22604">
      <w:pPr>
        <w:spacing w:line="320" w:lineRule="exact"/>
        <w:jc w:val="both"/>
        <w:rPr>
          <w:rFonts w:eastAsia="Times New Roman"/>
          <w:b/>
          <w:lang w:eastAsia="ru-RU"/>
        </w:rPr>
      </w:pPr>
    </w:p>
    <w:p w:rsidR="00C22604" w:rsidRPr="00C22604" w:rsidRDefault="00C22604" w:rsidP="00C22604">
      <w:pPr>
        <w:spacing w:line="320" w:lineRule="exact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b/>
          <w:lang w:eastAsia="ru-RU"/>
        </w:rPr>
        <w:t>Сидоренко Марина Вячеславовна</w:t>
      </w:r>
      <w:r w:rsidRPr="00C22604">
        <w:rPr>
          <w:rFonts w:eastAsia="Times New Roman"/>
          <w:lang w:eastAsia="ru-RU"/>
        </w:rPr>
        <w:t xml:space="preserve">, доцент кафедры </w:t>
      </w:r>
      <w:r w:rsidRPr="00C22604">
        <w:rPr>
          <w:rFonts w:eastAsia="Times New Roman"/>
          <w:lang w:eastAsia="ru-RU"/>
        </w:rPr>
        <w:br/>
        <w:t xml:space="preserve">ландшафтного проектирования и садово-паркового строительства </w:t>
      </w:r>
      <w:r w:rsidRPr="00C22604">
        <w:rPr>
          <w:rFonts w:eastAsia="Times New Roman"/>
          <w:lang w:eastAsia="ru-RU"/>
        </w:rPr>
        <w:br/>
        <w:t>учреждения образования «Белорусский государственный технологический университет», кандидат архитектуры</w:t>
      </w:r>
    </w:p>
    <w:p w:rsidR="00C22604" w:rsidRPr="00C22604" w:rsidRDefault="00C22604" w:rsidP="00C22604">
      <w:pPr>
        <w:spacing w:line="320" w:lineRule="exact"/>
        <w:jc w:val="both"/>
        <w:rPr>
          <w:rFonts w:eastAsia="Times New Roman"/>
          <w:caps/>
          <w:lang w:eastAsia="ru-RU"/>
        </w:rPr>
      </w:pPr>
    </w:p>
    <w:p w:rsidR="00C22604" w:rsidRPr="00C22604" w:rsidRDefault="00C22604" w:rsidP="00C22604">
      <w:pPr>
        <w:rPr>
          <w:rFonts w:eastAsia="Times New Roman"/>
          <w:lang w:eastAsia="ru-RU"/>
        </w:rPr>
      </w:pPr>
    </w:p>
    <w:p w:rsidR="00C22604" w:rsidRPr="00C22604" w:rsidRDefault="00C22604" w:rsidP="00C22604">
      <w:pPr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РЕЦЕНЗЕНТЫ:</w:t>
      </w:r>
    </w:p>
    <w:p w:rsidR="00EC5DC2" w:rsidRDefault="00C22604" w:rsidP="00EC5DC2">
      <w:pPr>
        <w:spacing w:before="120"/>
        <w:rPr>
          <w:b/>
        </w:rPr>
      </w:pPr>
      <w:r w:rsidRPr="00C22604">
        <w:t>Кафедра ландшафтного проектирования учреждения образования «Полесский государственный университет»</w:t>
      </w:r>
      <w:r w:rsidRPr="00C22604">
        <w:rPr>
          <w:szCs w:val="20"/>
        </w:rPr>
        <w:t xml:space="preserve"> (протокол №10 от 19.05.2015 г.);</w:t>
      </w:r>
      <w:r w:rsidRPr="00C22604">
        <w:rPr>
          <w:rFonts w:eastAsia="Times New Roman"/>
          <w:lang w:eastAsia="ru-RU"/>
        </w:rPr>
        <w:br/>
      </w:r>
    </w:p>
    <w:p w:rsidR="00C22604" w:rsidRPr="00C22604" w:rsidRDefault="00C22604" w:rsidP="00EC5DC2">
      <w:pPr>
        <w:spacing w:before="120"/>
        <w:rPr>
          <w:rFonts w:eastAsia="Times New Roman"/>
          <w:lang w:eastAsia="ru-RU"/>
        </w:rPr>
      </w:pPr>
      <w:r w:rsidRPr="00C22604">
        <w:rPr>
          <w:b/>
        </w:rPr>
        <w:t>Потаев Георгий Александрович</w:t>
      </w:r>
      <w:r w:rsidRPr="00C22604">
        <w:t xml:space="preserve">, заведующий кафедрой градостроительства Белорусского </w:t>
      </w:r>
      <w:r w:rsidR="001251AA">
        <w:t>национального</w:t>
      </w:r>
      <w:r w:rsidRPr="00C22604">
        <w:t xml:space="preserve"> технического университета, доктор архитектуры, профессор.</w:t>
      </w:r>
    </w:p>
    <w:p w:rsidR="00C22604" w:rsidRDefault="00C22604" w:rsidP="00C22604">
      <w:pPr>
        <w:rPr>
          <w:rFonts w:eastAsia="Times New Roman"/>
          <w:lang w:eastAsia="ru-RU"/>
        </w:rPr>
      </w:pPr>
    </w:p>
    <w:p w:rsidR="00EC5DC2" w:rsidRPr="00C22604" w:rsidRDefault="00EC5DC2" w:rsidP="00C22604">
      <w:pPr>
        <w:rPr>
          <w:rFonts w:eastAsia="Times New Roman"/>
          <w:lang w:eastAsia="ru-RU"/>
        </w:rPr>
      </w:pPr>
    </w:p>
    <w:p w:rsidR="00C22604" w:rsidRPr="00C22604" w:rsidRDefault="00C22604" w:rsidP="00C22604">
      <w:pPr>
        <w:keepNext/>
        <w:spacing w:before="120" w:after="120"/>
        <w:outlineLvl w:val="6"/>
        <w:rPr>
          <w:rFonts w:eastAsia="Times New Roman"/>
          <w:b/>
          <w:lang w:val="be-BY"/>
        </w:rPr>
      </w:pPr>
      <w:r w:rsidRPr="00C22604">
        <w:rPr>
          <w:rFonts w:eastAsia="Times New Roman"/>
          <w:b/>
          <w:lang w:val="be-BY"/>
        </w:rPr>
        <w:t>РЕКОМЕНДОВАНА К УТВЕРЖДЕНИЮ В КАЧЕСТВЕ ТИПОВОЙ:</w:t>
      </w:r>
    </w:p>
    <w:p w:rsidR="00C22604" w:rsidRPr="00C22604" w:rsidRDefault="00C22604" w:rsidP="00C22604">
      <w:pPr>
        <w:spacing w:line="320" w:lineRule="exact"/>
        <w:jc w:val="both"/>
      </w:pPr>
      <w:r w:rsidRPr="00C22604">
        <w:t>Кафедрой ландшафтного проектирования и садово-паркового строительства учреждения образования «Белорусский государственный технологический университет» (протокол № 10 от 20.05.2015 г.);</w:t>
      </w:r>
    </w:p>
    <w:p w:rsidR="00C22604" w:rsidRPr="00C22604" w:rsidRDefault="00C22604" w:rsidP="00C22604">
      <w:pPr>
        <w:spacing w:line="320" w:lineRule="exact"/>
        <w:jc w:val="both"/>
      </w:pPr>
    </w:p>
    <w:p w:rsidR="00C22604" w:rsidRPr="00C22604" w:rsidRDefault="00C22604" w:rsidP="00C22604">
      <w:pPr>
        <w:spacing w:line="320" w:lineRule="exact"/>
        <w:jc w:val="both"/>
      </w:pPr>
      <w:r w:rsidRPr="00C22604">
        <w:t>Учебно-методическим советом учреждения образования «Белорусский государственный технологический университет»</w:t>
      </w:r>
    </w:p>
    <w:p w:rsidR="00C22604" w:rsidRPr="00C22604" w:rsidRDefault="00C22604" w:rsidP="00C22604">
      <w:pPr>
        <w:spacing w:line="320" w:lineRule="exact"/>
        <w:jc w:val="both"/>
      </w:pPr>
      <w:r w:rsidRPr="00C22604">
        <w:t>(</w:t>
      </w:r>
      <w:r w:rsidR="00BD10C8">
        <w:t>протокол № 7 от 26.06.2015 </w:t>
      </w:r>
      <w:r w:rsidR="00BD10C8" w:rsidRPr="00F5164E">
        <w:t>г.</w:t>
      </w:r>
      <w:r w:rsidRPr="00C22604">
        <w:t>);</w:t>
      </w:r>
    </w:p>
    <w:p w:rsidR="00C22604" w:rsidRPr="00C22604" w:rsidRDefault="00C22604" w:rsidP="00C22604">
      <w:pPr>
        <w:spacing w:line="320" w:lineRule="exact"/>
        <w:jc w:val="both"/>
        <w:rPr>
          <w:spacing w:val="-2"/>
        </w:rPr>
      </w:pPr>
    </w:p>
    <w:p w:rsidR="00C22604" w:rsidRPr="00C22604" w:rsidRDefault="00C22604" w:rsidP="00C22604">
      <w:pPr>
        <w:spacing w:line="320" w:lineRule="exact"/>
        <w:jc w:val="both"/>
        <w:rPr>
          <w:spacing w:val="-2"/>
        </w:rPr>
      </w:pPr>
      <w:r w:rsidRPr="00C22604">
        <w:rPr>
          <w:spacing w:val="-2"/>
        </w:rPr>
        <w:t xml:space="preserve">Научно-методическим советом по лесному хозяйству Учебно-методического объединения </w:t>
      </w:r>
      <w:r w:rsidRPr="00C22604">
        <w:t>по образованию в области природопользования и лесного хозяйства</w:t>
      </w:r>
    </w:p>
    <w:p w:rsidR="00C22604" w:rsidRPr="00C22604" w:rsidRDefault="00C22604" w:rsidP="00C22604">
      <w:pPr>
        <w:spacing w:line="320" w:lineRule="exact"/>
        <w:jc w:val="both"/>
        <w:rPr>
          <w:rFonts w:eastAsia="Times New Roman"/>
          <w:lang w:eastAsia="ru-RU"/>
        </w:rPr>
      </w:pPr>
      <w:r w:rsidRPr="00C22604">
        <w:t>(</w:t>
      </w:r>
      <w:r w:rsidR="00BD10C8" w:rsidRPr="009238FD">
        <w:t>протокол № </w:t>
      </w:r>
      <w:r w:rsidR="00BD10C8">
        <w:t>10</w:t>
      </w:r>
      <w:r w:rsidR="00BD10C8" w:rsidRPr="009238FD">
        <w:t xml:space="preserve"> от </w:t>
      </w:r>
      <w:r w:rsidR="00BD10C8">
        <w:t>01.07.</w:t>
      </w:r>
      <w:r w:rsidR="00BD10C8" w:rsidRPr="009238FD">
        <w:t>20</w:t>
      </w:r>
      <w:r w:rsidR="00BD10C8">
        <w:t>15</w:t>
      </w:r>
      <w:r w:rsidR="00BD10C8" w:rsidRPr="009238FD">
        <w:t> г.</w:t>
      </w:r>
      <w:r w:rsidRPr="00C22604">
        <w:t>)</w:t>
      </w:r>
    </w:p>
    <w:p w:rsidR="00C22604" w:rsidRPr="00C22604" w:rsidRDefault="00C22604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C22604" w:rsidRDefault="00C22604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BD10C8" w:rsidRPr="00C22604" w:rsidRDefault="00BD10C8" w:rsidP="00C22604">
      <w:pPr>
        <w:spacing w:line="320" w:lineRule="exact"/>
        <w:jc w:val="both"/>
        <w:rPr>
          <w:rFonts w:eastAsia="Times New Roman"/>
          <w:szCs w:val="20"/>
          <w:lang w:eastAsia="ru-RU"/>
        </w:rPr>
      </w:pPr>
    </w:p>
    <w:p w:rsidR="00C22604" w:rsidRPr="00C22604" w:rsidRDefault="00C22604" w:rsidP="00C22604">
      <w:pPr>
        <w:spacing w:line="320" w:lineRule="exact"/>
        <w:jc w:val="both"/>
        <w:rPr>
          <w:rFonts w:eastAsia="Times New Roman"/>
          <w:sz w:val="24"/>
          <w:szCs w:val="24"/>
          <w:lang w:eastAsia="ru-RU"/>
        </w:rPr>
      </w:pPr>
      <w:r w:rsidRPr="00C22604">
        <w:rPr>
          <w:rFonts w:eastAsia="Times New Roman"/>
          <w:sz w:val="24"/>
          <w:szCs w:val="24"/>
          <w:lang w:eastAsia="ru-RU"/>
        </w:rPr>
        <w:t xml:space="preserve">Ответственные за редакцию: </w:t>
      </w:r>
      <w:r w:rsidRPr="00C22604">
        <w:rPr>
          <w:rFonts w:eastAsia="Times New Roman"/>
          <w:sz w:val="24"/>
          <w:szCs w:val="24"/>
          <w:lang w:eastAsia="ru-RU"/>
        </w:rPr>
        <w:tab/>
        <w:t>М.В.Сидоренко</w:t>
      </w:r>
    </w:p>
    <w:p w:rsidR="00C22604" w:rsidRPr="00C22604" w:rsidRDefault="00C22604" w:rsidP="00C22604">
      <w:pPr>
        <w:spacing w:line="320" w:lineRule="exact"/>
        <w:jc w:val="both"/>
        <w:rPr>
          <w:rFonts w:eastAsia="Times New Roman"/>
          <w:spacing w:val="-2"/>
          <w:sz w:val="24"/>
          <w:szCs w:val="24"/>
          <w:lang w:eastAsia="ru-RU"/>
        </w:rPr>
      </w:pPr>
      <w:r w:rsidRPr="00C22604">
        <w:rPr>
          <w:rFonts w:eastAsia="Times New Roman"/>
          <w:spacing w:val="-2"/>
          <w:sz w:val="24"/>
          <w:szCs w:val="24"/>
          <w:lang w:eastAsia="ru-RU"/>
        </w:rPr>
        <w:t>Ответственный за выпуск</w:t>
      </w:r>
      <w:r w:rsidRPr="00C22604">
        <w:rPr>
          <w:rFonts w:eastAsia="Times New Roman"/>
          <w:sz w:val="24"/>
          <w:szCs w:val="24"/>
          <w:lang w:eastAsia="ru-RU"/>
        </w:rPr>
        <w:t xml:space="preserve">: </w:t>
      </w:r>
      <w:r w:rsidRPr="00C22604">
        <w:rPr>
          <w:rFonts w:eastAsia="Times New Roman"/>
          <w:sz w:val="24"/>
          <w:szCs w:val="24"/>
          <w:lang w:eastAsia="ru-RU"/>
        </w:rPr>
        <w:tab/>
      </w:r>
      <w:r w:rsidRPr="00C22604">
        <w:rPr>
          <w:rFonts w:eastAsia="Times New Roman"/>
          <w:sz w:val="24"/>
          <w:szCs w:val="24"/>
          <w:lang w:eastAsia="ru-RU"/>
        </w:rPr>
        <w:tab/>
        <w:t>М.В.Сидоренко</w:t>
      </w:r>
    </w:p>
    <w:p w:rsidR="00C22604" w:rsidRPr="00C22604" w:rsidRDefault="00C22604" w:rsidP="00C22604">
      <w:pPr>
        <w:rPr>
          <w:rFonts w:eastAsia="Times New Roman"/>
          <w:sz w:val="20"/>
          <w:lang w:eastAsia="ru-RU"/>
        </w:rPr>
      </w:pPr>
    </w:p>
    <w:p w:rsidR="00C22604" w:rsidRPr="00C22604" w:rsidRDefault="00C22604" w:rsidP="00C22604">
      <w:pPr>
        <w:spacing w:line="340" w:lineRule="exact"/>
        <w:ind w:firstLine="709"/>
        <w:jc w:val="center"/>
        <w:rPr>
          <w:rFonts w:eastAsia="Times New Roman"/>
          <w:sz w:val="20"/>
          <w:szCs w:val="20"/>
          <w:lang w:eastAsia="ru-RU"/>
        </w:rPr>
        <w:sectPr w:rsidR="00C22604" w:rsidRPr="00C22604" w:rsidSect="00C22604">
          <w:headerReference w:type="even" r:id="rId11"/>
          <w:headerReference w:type="default" r:id="rId12"/>
          <w:pgSz w:w="11906" w:h="16838" w:code="9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:rsidR="00C22604" w:rsidRPr="00BD10C8" w:rsidRDefault="00C22604" w:rsidP="00BD10C8">
      <w:pPr>
        <w:pStyle w:val="4"/>
        <w:spacing w:line="228" w:lineRule="auto"/>
        <w:rPr>
          <w:rFonts w:ascii="Arial" w:hAnsi="Arial"/>
          <w:bCs/>
          <w:spacing w:val="-6"/>
          <w:sz w:val="30"/>
          <w:lang w:val="ru-RU"/>
        </w:rPr>
      </w:pPr>
      <w:r w:rsidRPr="00BD10C8">
        <w:rPr>
          <w:rFonts w:ascii="Arial" w:hAnsi="Arial"/>
          <w:bCs/>
          <w:spacing w:val="-6"/>
          <w:sz w:val="30"/>
          <w:lang w:val="ru-RU"/>
        </w:rPr>
        <w:lastRenderedPageBreak/>
        <w:t>ПОЯСНИТЕЛЬНАЯ ЗАПИСКА</w:t>
      </w:r>
    </w:p>
    <w:p w:rsidR="00C22604" w:rsidRPr="00C22604" w:rsidRDefault="00C22604" w:rsidP="00C22604">
      <w:pPr>
        <w:rPr>
          <w:rFonts w:eastAsia="Times New Roman"/>
          <w:sz w:val="20"/>
          <w:szCs w:val="20"/>
          <w:lang w:eastAsia="ru-RU"/>
        </w:rPr>
      </w:pP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Типовая учебная программа разработана в соответствии с требованиями образовательного стандарта по специальности </w:t>
      </w:r>
      <w:r w:rsidRPr="00C22604">
        <w:rPr>
          <w:rFonts w:eastAsia="Times New Roman"/>
          <w:bCs/>
          <w:lang w:eastAsia="ru-RU"/>
        </w:rPr>
        <w:t>1–75 02 01 «Садово-парковое строительство».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Специалистами садово-паркового строительства в своей профессиональной деятельности по проектированию и созданию объектов ландшафтной архитектуры используются знания об особенностях </w:t>
      </w:r>
      <w:r w:rsidRPr="00C22604">
        <w:t>ландшафтно-планировочной организации различных элементов системы озеленения населенного места</w:t>
      </w:r>
      <w:r w:rsidRPr="00C22604">
        <w:rPr>
          <w:rFonts w:eastAsia="Times New Roman"/>
          <w:lang w:eastAsia="ru-RU"/>
        </w:rPr>
        <w:t xml:space="preserve">. Эти знания студенты получают при изучении дисциплины «Системы озеленения населенных мест». 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Данная дисциплина относится к циклу общепрофессиональных и специальных дисциплин типового учебного плана. «Системы озеленения населенных мест» тесно связана с другими дисциплинами учебного плана, такими как «История и теория ландшафтного искусства</w:t>
      </w:r>
      <w:r w:rsidR="008641AB">
        <w:rPr>
          <w:rFonts w:eastAsia="Times New Roman"/>
          <w:lang w:eastAsia="ru-RU"/>
        </w:rPr>
        <w:t xml:space="preserve">», </w:t>
      </w:r>
      <w:r w:rsidR="008641AB" w:rsidRPr="006908C3">
        <w:rPr>
          <w:rFonts w:eastAsia="Times New Roman"/>
          <w:lang w:eastAsia="ru-RU"/>
        </w:rPr>
        <w:t>«</w:t>
      </w:r>
      <w:r w:rsidR="008641AB" w:rsidRPr="00C81E07">
        <w:rPr>
          <w:rFonts w:eastAsia="Times New Roman"/>
          <w:lang w:eastAsia="ru-RU"/>
        </w:rPr>
        <w:t>Строительство и эксплуатация объектов ландшафтной архитектуры»</w:t>
      </w:r>
      <w:bookmarkStart w:id="0" w:name="_GoBack"/>
      <w:bookmarkEnd w:id="0"/>
      <w:r w:rsidRPr="00C22604">
        <w:rPr>
          <w:rFonts w:eastAsia="Times New Roman"/>
          <w:lang w:eastAsia="ru-RU"/>
        </w:rPr>
        <w:t>. Она является теоретической основой для последующего усвоения дисциплин специализаций, связанных с ландшафтным проектированием</w:t>
      </w:r>
      <w:r w:rsidR="009F3CB1">
        <w:rPr>
          <w:rFonts w:eastAsia="Times New Roman"/>
          <w:lang w:eastAsia="ru-RU"/>
        </w:rPr>
        <w:t xml:space="preserve"> </w:t>
      </w:r>
      <w:r w:rsidRPr="00C22604">
        <w:rPr>
          <w:rFonts w:eastAsia="Times New Roman"/>
          <w:lang w:eastAsia="ru-RU"/>
        </w:rPr>
        <w:t>и созданием объектов ландшафтной архитектуры.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bookmarkStart w:id="1" w:name="окончила"/>
      <w:bookmarkEnd w:id="1"/>
      <w:r w:rsidRPr="00C22604">
        <w:rPr>
          <w:rFonts w:eastAsia="Times New Roman"/>
          <w:b/>
          <w:bCs/>
          <w:lang w:eastAsia="ru-RU"/>
        </w:rPr>
        <w:t>Цель</w:t>
      </w:r>
      <w:r w:rsidRPr="00C22604">
        <w:rPr>
          <w:rFonts w:eastAsia="Times New Roman"/>
          <w:lang w:eastAsia="ru-RU"/>
        </w:rPr>
        <w:t xml:space="preserve"> изучения дисциплины состоит в:</w:t>
      </w:r>
    </w:p>
    <w:p w:rsidR="00C22604" w:rsidRPr="00BD10C8" w:rsidRDefault="00C22604" w:rsidP="00BD10C8">
      <w:pPr>
        <w:pStyle w:val="af0"/>
        <w:numPr>
          <w:ilvl w:val="0"/>
          <w:numId w:val="13"/>
        </w:numPr>
        <w:ind w:left="284"/>
        <w:jc w:val="both"/>
        <w:rPr>
          <w:rFonts w:eastAsia="Times New Roman"/>
          <w:lang w:eastAsia="ru-RU"/>
        </w:rPr>
      </w:pPr>
      <w:r w:rsidRPr="00BD10C8">
        <w:rPr>
          <w:rFonts w:eastAsia="Times New Roman"/>
          <w:lang w:eastAsia="ru-RU"/>
        </w:rPr>
        <w:t>формировании специальных знаний теории ландшафтной архитектуры, ландшафтного проектирования и ландшафтного дизайна;</w:t>
      </w:r>
    </w:p>
    <w:p w:rsidR="00C22604" w:rsidRPr="00BD10C8" w:rsidRDefault="00C22604" w:rsidP="00BD10C8">
      <w:pPr>
        <w:pStyle w:val="af0"/>
        <w:numPr>
          <w:ilvl w:val="0"/>
          <w:numId w:val="13"/>
        </w:numPr>
        <w:ind w:left="284"/>
        <w:jc w:val="both"/>
        <w:rPr>
          <w:rFonts w:eastAsia="Times New Roman"/>
          <w:lang w:eastAsia="ru-RU"/>
        </w:rPr>
      </w:pPr>
      <w:r w:rsidRPr="00BD10C8">
        <w:rPr>
          <w:rFonts w:eastAsia="Times New Roman"/>
          <w:lang w:eastAsia="ru-RU"/>
        </w:rPr>
        <w:t>формировании практических навыков ландшафтной организации городских и рекреационных территорий, озеленения объектов ландшафтной архитектуры;</w:t>
      </w:r>
    </w:p>
    <w:p w:rsidR="00C22604" w:rsidRPr="00BD10C8" w:rsidRDefault="00C22604" w:rsidP="00BD10C8">
      <w:pPr>
        <w:pStyle w:val="af0"/>
        <w:numPr>
          <w:ilvl w:val="0"/>
          <w:numId w:val="13"/>
        </w:numPr>
        <w:ind w:left="284"/>
        <w:jc w:val="both"/>
        <w:rPr>
          <w:rFonts w:eastAsia="Times New Roman"/>
          <w:lang w:eastAsia="ru-RU"/>
        </w:rPr>
      </w:pPr>
      <w:r w:rsidRPr="00BD10C8">
        <w:rPr>
          <w:rFonts w:eastAsia="Times New Roman"/>
          <w:lang w:eastAsia="ru-RU"/>
        </w:rPr>
        <w:t>раскрытии специфики детального проектирования озеленения и благоустройства жилых районов,  парковых территорий, улиц города и специализированных садов;</w:t>
      </w:r>
    </w:p>
    <w:p w:rsidR="00C22604" w:rsidRPr="00BD10C8" w:rsidRDefault="00C22604" w:rsidP="00BD10C8">
      <w:pPr>
        <w:pStyle w:val="af0"/>
        <w:numPr>
          <w:ilvl w:val="0"/>
          <w:numId w:val="13"/>
        </w:numPr>
        <w:ind w:left="284"/>
        <w:jc w:val="both"/>
        <w:rPr>
          <w:rFonts w:eastAsia="Times New Roman"/>
          <w:lang w:eastAsia="ru-RU"/>
        </w:rPr>
      </w:pPr>
      <w:r w:rsidRPr="00BD10C8">
        <w:rPr>
          <w:rFonts w:eastAsia="Times New Roman"/>
          <w:lang w:eastAsia="ru-RU"/>
        </w:rPr>
        <w:t>развитии творческих способностей студентов в целом.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b/>
          <w:bCs/>
          <w:lang w:eastAsia="ru-RU"/>
        </w:rPr>
        <w:t>Основные задачи</w:t>
      </w:r>
      <w:r w:rsidRPr="00C22604">
        <w:rPr>
          <w:rFonts w:eastAsia="Times New Roman"/>
          <w:lang w:eastAsia="ru-RU"/>
        </w:rPr>
        <w:t xml:space="preserve"> дисциплины: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дать студентам знания теоретических основ ландшафтной архитектуры, ландшафтного проектирования и ландшафтного дизайна, выделяя специфику художественно-композиционных принципов, стилей и приемов озеленения, благоустройства и формирования открытых пространств; 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создать у студентов теоретико-методологический фундамент для овладения необходимым минимумом знаний о системах озеленения населенных мест, их аспектах в контексте  современных основных тенденций и концепций; 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сформировать умения практического применения полученных знаний в рамках профессиональной деятельности будущих специалистов. 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b/>
          <w:bCs/>
          <w:lang w:eastAsia="ru-RU"/>
        </w:rPr>
      </w:pPr>
      <w:r w:rsidRPr="00C22604">
        <w:rPr>
          <w:rFonts w:eastAsia="Times New Roman"/>
          <w:lang w:eastAsia="ru-RU"/>
        </w:rPr>
        <w:t>В результате изучения дисциплины студент должен</w:t>
      </w:r>
      <w:r w:rsidRPr="00C22604">
        <w:rPr>
          <w:rFonts w:eastAsia="Times New Roman"/>
          <w:bCs/>
          <w:lang w:eastAsia="ru-RU"/>
        </w:rPr>
        <w:t>: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b/>
          <w:bCs/>
          <w:lang w:eastAsia="ru-RU"/>
        </w:rPr>
      </w:pPr>
      <w:r w:rsidRPr="00C22604">
        <w:rPr>
          <w:rFonts w:eastAsia="Times New Roman"/>
          <w:b/>
          <w:bCs/>
          <w:lang w:eastAsia="ru-RU"/>
        </w:rPr>
        <w:t>знать: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градостроительные аспекты ландшафтной архитектуры: градообразующие факторы, функционально-планировочную организацию населенного места, тенденции развития ландшафтно-пространственной среды;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lastRenderedPageBreak/>
        <w:t>нормы проектирования озелененных территорий различных типов;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отечественные и зарубежные достижения в области ландшафтного проектирования и строительства;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методы предпроектной оценки территории;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особенности ландшафтно-планировочной организации различных элементов системы озеленения населенного места;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b/>
          <w:bCs/>
          <w:lang w:eastAsia="ru-RU"/>
        </w:rPr>
      </w:pPr>
      <w:r w:rsidRPr="00C22604">
        <w:rPr>
          <w:rFonts w:eastAsia="Times New Roman"/>
          <w:b/>
          <w:bCs/>
          <w:lang w:eastAsia="ru-RU"/>
        </w:rPr>
        <w:t>уметь: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проводить предпроектные натурные обследования объектов ландшафтной архитектуры, составлять оценочные схемы и планы территорий;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разрабатывать мероприятия по реконструкции композиции зеленых насаждений;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проектировать озеленение объектов ландшафтной архитектуры с использованием перспективных приемов ландшафтного искусства и с учетом особенностей функционального назначения территорий;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b/>
          <w:bCs/>
          <w:lang w:eastAsia="ru-RU"/>
        </w:rPr>
      </w:pPr>
      <w:r w:rsidRPr="00C22604">
        <w:rPr>
          <w:rFonts w:eastAsia="Times New Roman"/>
          <w:b/>
          <w:bCs/>
          <w:lang w:eastAsia="ru-RU"/>
        </w:rPr>
        <w:t>владеть: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способами ландшафтно-планировочной организации различных элементов системы озеленения населенного места;</w:t>
      </w:r>
    </w:p>
    <w:p w:rsidR="00C22604" w:rsidRPr="00C22604" w:rsidRDefault="00C22604" w:rsidP="00BD10C8">
      <w:pPr>
        <w:numPr>
          <w:ilvl w:val="0"/>
          <w:numId w:val="3"/>
        </w:numPr>
        <w:ind w:left="284" w:hanging="284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методами выполнения проекта благоустройства и озеленения с применением современных компьютерных технологий.</w:t>
      </w:r>
    </w:p>
    <w:p w:rsidR="00C22604" w:rsidRPr="00C22604" w:rsidRDefault="00092CC3" w:rsidP="004420BA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 изучение дисциплины всего отводится 250</w:t>
      </w:r>
      <w:r w:rsidR="00C22604" w:rsidRPr="00C22604">
        <w:rPr>
          <w:rFonts w:eastAsia="Times New Roman"/>
          <w:lang w:eastAsia="ru-RU"/>
        </w:rPr>
        <w:t xml:space="preserve"> часов, из них 170 аудиторных. </w:t>
      </w:r>
      <w:r w:rsidRPr="008A06E9">
        <w:t>Примерное распределение аудиторного времени по видам учебных занятий: лекций </w:t>
      </w:r>
      <w:r w:rsidRPr="00C22604">
        <w:rPr>
          <w:rFonts w:eastAsia="Times New Roman"/>
          <w:lang w:eastAsia="ru-RU"/>
        </w:rPr>
        <w:t xml:space="preserve"> – </w:t>
      </w:r>
      <w:r w:rsidR="00C22604" w:rsidRPr="00C22604">
        <w:rPr>
          <w:rFonts w:eastAsia="Times New Roman"/>
          <w:lang w:eastAsia="ru-RU"/>
        </w:rPr>
        <w:t>68 часа, на лабораторные – 68 часов, на практические – 34. Для закрепления и углубления знаний, приоб</w:t>
      </w:r>
      <w:r w:rsidR="004420BA">
        <w:rPr>
          <w:rFonts w:eastAsia="Times New Roman"/>
          <w:lang w:eastAsia="ru-RU"/>
        </w:rPr>
        <w:t xml:space="preserve">ретения практических навыков выполняются практическое задание, курсовая работа и курсовой проект, </w:t>
      </w:r>
      <w:r w:rsidR="00C22604" w:rsidRPr="00C22604">
        <w:rPr>
          <w:rFonts w:eastAsia="Times New Roman"/>
          <w:lang w:eastAsia="ru-RU"/>
        </w:rPr>
        <w:t>проводится учебная практика</w:t>
      </w:r>
      <w:r w:rsidR="004420BA">
        <w:rPr>
          <w:rFonts w:eastAsia="Times New Roman"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«Ландшафтная архитектура». Рекомендуемая форма итоговой аттестации – экзамены.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Лабораторные занятия рекомендуется проводить в специализированной аудитории, оснащенной специальным техническим оборудованием: один или несколько компьютеров, проектор, мультимедийная доска. 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При чтении лекций и проведении лабораторных занятий необходимо использовать мультимедийные средства, способствующие лучшему усвоению материала.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Изучение дисциплины «Системы озеленения населенных мест» способствует формированию у студентов следующих </w:t>
      </w:r>
      <w:r w:rsidRPr="00C22604">
        <w:rPr>
          <w:rFonts w:eastAsia="Times New Roman"/>
          <w:b/>
          <w:lang w:eastAsia="ru-RU"/>
        </w:rPr>
        <w:t>компетенций</w:t>
      </w:r>
      <w:r w:rsidRPr="00C22604">
        <w:rPr>
          <w:rFonts w:eastAsia="Times New Roman"/>
          <w:lang w:eastAsia="ru-RU"/>
        </w:rPr>
        <w:t>: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АК-2. Владеть системным и сравнительным анализом.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АК-3. Владеть исследовательскими навыками.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АК-4. Уметь работать самостоятельно.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АК-5. Быть способным порождать новые идеи (обладать креативностью).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АК-9. Уметь учиться, повышать свою квалификацию в течение всей жизни.</w:t>
      </w:r>
    </w:p>
    <w:p w:rsid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lastRenderedPageBreak/>
        <w:t>АК-11. Владеть методами ландшафтного и историко-генетического анализа территории и построения графических моделей.</w:t>
      </w:r>
    </w:p>
    <w:p w:rsidR="00456058" w:rsidRPr="00456058" w:rsidRDefault="00456058" w:rsidP="00456058">
      <w:pPr>
        <w:ind w:firstLine="709"/>
        <w:jc w:val="both"/>
        <w:rPr>
          <w:rFonts w:eastAsia="Times New Roman"/>
          <w:lang w:eastAsia="ru-RU"/>
        </w:rPr>
      </w:pPr>
      <w:r w:rsidRPr="00456058">
        <w:rPr>
          <w:rFonts w:eastAsia="Times New Roman"/>
          <w:lang w:eastAsia="ru-RU"/>
        </w:rPr>
        <w:t>СЛК-5. Быть способным к критике и самокритике.</w:t>
      </w:r>
    </w:p>
    <w:p w:rsidR="00092CC3" w:rsidRPr="00C22604" w:rsidRDefault="00456058" w:rsidP="00456058">
      <w:pPr>
        <w:ind w:firstLine="709"/>
        <w:jc w:val="both"/>
        <w:rPr>
          <w:rFonts w:eastAsia="Times New Roman"/>
          <w:lang w:eastAsia="ru-RU"/>
        </w:rPr>
      </w:pPr>
      <w:r w:rsidRPr="00456058">
        <w:rPr>
          <w:rFonts w:eastAsia="Times New Roman"/>
          <w:lang w:eastAsia="ru-RU"/>
        </w:rPr>
        <w:t>СЛК-6. Уметь работать в команде.</w:t>
      </w:r>
    </w:p>
    <w:p w:rsid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ПК-2. Использовать информационные, компьютерные технологии.</w:t>
      </w:r>
    </w:p>
    <w:p w:rsidR="00456058" w:rsidRDefault="00456058" w:rsidP="00456058">
      <w:pPr>
        <w:ind w:firstLine="709"/>
        <w:jc w:val="both"/>
        <w:rPr>
          <w:rFonts w:eastAsia="Times New Roman"/>
          <w:lang w:eastAsia="ru-RU"/>
        </w:rPr>
      </w:pPr>
      <w:r w:rsidRPr="00456058">
        <w:rPr>
          <w:rFonts w:eastAsia="Times New Roman"/>
          <w:lang w:eastAsia="ru-RU"/>
        </w:rPr>
        <w:t>ПК-3. На основе технической документации проводить инженерно-технологические работы по ландшафтно-планировочному оформлению, инженерной подготовке и благоустройству территорий.</w:t>
      </w:r>
    </w:p>
    <w:p w:rsidR="00456058" w:rsidRDefault="00456058" w:rsidP="00456058">
      <w:pPr>
        <w:ind w:firstLine="709"/>
        <w:jc w:val="both"/>
      </w:pPr>
      <w:r>
        <w:t>ПК-7. Организовывать и проводить работы по ландшафтно-планировочному оформлению, инженерной подготовке и благоустройству территорий.</w:t>
      </w:r>
    </w:p>
    <w:p w:rsidR="00456058" w:rsidRPr="00456058" w:rsidRDefault="00456058" w:rsidP="00456058">
      <w:pPr>
        <w:ind w:firstLine="709"/>
        <w:jc w:val="both"/>
        <w:rPr>
          <w:rFonts w:eastAsia="Times New Roman"/>
          <w:lang w:eastAsia="ru-RU"/>
        </w:rPr>
      </w:pPr>
      <w:r w:rsidRPr="00456058">
        <w:rPr>
          <w:rFonts w:eastAsia="Times New Roman"/>
          <w:lang w:eastAsia="ru-RU"/>
        </w:rPr>
        <w:t>ПК-12. Проводить анализ и оценку внешней и внутренней ситуации, возможных рисков реализации проекта, разрабатывать пути снижения затрат при выполнении проектных, строительных, технологических работ.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ПК-13. Проводить предпроектные натурные обследования и изыскания, инвентаризацию зеленых насаждений с целью разработки проектов создания и реконструкции объектов озеленения.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ПК-14. Разрабатывать проектно-сметную и другую документации.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ПК-15. Соблюдать нормативную базу в процессе проектирования и оценки его результатов, учитывать методические рекомендации по проектированию конкретных видов ландшафтных объектов и садово-парковых сооружений.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ПК-16. Находить оптимальные проектные решения.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ПК-17. Проектировать и моделировать объекты ландшафтной архитектуры и садово-паркового строительства, а также их композиционные узлы.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ПК-18. Применять информационно-графические средства для решения, отображения целей, задач и результатов проектной работы.</w:t>
      </w:r>
    </w:p>
    <w:p w:rsidR="00456058" w:rsidRDefault="00456058" w:rsidP="00C22604">
      <w:pPr>
        <w:ind w:firstLine="709"/>
        <w:jc w:val="both"/>
      </w:pPr>
      <w:r>
        <w:t>ПК-26. Составлять договора на выполнение изыскательских, проектных работ, осуществление деятельности по освоению новых технологий, разрабатывать технические задания на объекты проектирования.</w:t>
      </w:r>
    </w:p>
    <w:p w:rsidR="00456058" w:rsidRDefault="00456058" w:rsidP="00C22604">
      <w:pPr>
        <w:ind w:firstLine="709"/>
        <w:jc w:val="both"/>
      </w:pPr>
      <w:r w:rsidRPr="00456058">
        <w:t>ПК-28. Разрабатывать и согласовывать представляемые материалы.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ПК-30. Готовить доклады, информационно-графические и другие материалы к презентациям.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ПК-35. Осуществлять поиск, систематизацию и анализ информационно-графических ресурсов по перспективам развития отрасли, инновационным технологиям, проектам и решениям.</w:t>
      </w:r>
    </w:p>
    <w:p w:rsidR="00C22604" w:rsidRPr="00C22604" w:rsidRDefault="00C22604" w:rsidP="00C22604">
      <w:pPr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ПК-42. Уметь работать с научной, нормативно-справочной и специальной литературой.</w:t>
      </w:r>
    </w:p>
    <w:p w:rsidR="00456058" w:rsidRPr="00456058" w:rsidRDefault="00456058" w:rsidP="00456058">
      <w:pPr>
        <w:ind w:firstLine="709"/>
        <w:jc w:val="both"/>
        <w:rPr>
          <w:rFonts w:eastAsia="Times New Roman"/>
          <w:lang w:eastAsia="ru-RU"/>
        </w:rPr>
      </w:pPr>
      <w:r w:rsidRPr="00456058">
        <w:rPr>
          <w:rFonts w:eastAsia="Times New Roman"/>
          <w:lang w:eastAsia="ru-RU"/>
        </w:rPr>
        <w:t>ПК-46. Совершенствовать агротехнику выращивания декоративных растений на объектах озеленения и в специализированных хозяйствах.</w:t>
      </w:r>
    </w:p>
    <w:p w:rsidR="00456058" w:rsidRPr="00456058" w:rsidRDefault="00456058" w:rsidP="00456058">
      <w:pPr>
        <w:ind w:firstLine="709"/>
        <w:jc w:val="both"/>
        <w:rPr>
          <w:rFonts w:eastAsia="Times New Roman"/>
          <w:lang w:eastAsia="ru-RU"/>
        </w:rPr>
      </w:pPr>
      <w:r w:rsidRPr="00456058">
        <w:rPr>
          <w:rFonts w:eastAsia="Times New Roman"/>
          <w:lang w:eastAsia="ru-RU"/>
        </w:rPr>
        <w:t>ПК-47. Совершенствовать критерии оценки состояния зеленых насаждений, приемы и средства ландшафтно-декоративного оформления территорий в различных условиях среды.</w:t>
      </w:r>
    </w:p>
    <w:p w:rsidR="00C22604" w:rsidRDefault="00456058" w:rsidP="00456058">
      <w:pPr>
        <w:ind w:firstLine="709"/>
        <w:jc w:val="both"/>
        <w:rPr>
          <w:rFonts w:eastAsia="Times New Roman"/>
          <w:lang w:eastAsia="ru-RU"/>
        </w:rPr>
      </w:pPr>
      <w:r w:rsidRPr="00456058">
        <w:rPr>
          <w:rFonts w:eastAsia="Times New Roman"/>
          <w:lang w:eastAsia="ru-RU"/>
        </w:rPr>
        <w:lastRenderedPageBreak/>
        <w:t>ПК-48. Осваивать научные основы организации работ по содержанию садово-парковых объектов, приемы ландшафтной оптимизации среды.</w:t>
      </w:r>
      <w:r w:rsidR="00C22604" w:rsidRPr="00C22604">
        <w:rPr>
          <w:rFonts w:eastAsia="Times New Roman"/>
          <w:lang w:eastAsia="ru-RU"/>
        </w:rPr>
        <w:t>ПК-47. Совершенствовать критерии оценки состояния зеленых насаждений, приемы и средства ландшафтно-декоративного оформления территорий в различных условиях среды.</w:t>
      </w:r>
    </w:p>
    <w:p w:rsidR="00456058" w:rsidRDefault="00456058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456058" w:rsidRPr="00C22604" w:rsidRDefault="00456058" w:rsidP="00456058">
      <w:pPr>
        <w:ind w:firstLine="709"/>
        <w:jc w:val="both"/>
        <w:rPr>
          <w:rFonts w:eastAsia="Times New Roman"/>
          <w:lang w:eastAsia="ru-RU"/>
        </w:rPr>
      </w:pPr>
    </w:p>
    <w:p w:rsidR="00C22604" w:rsidRPr="0044672C" w:rsidRDefault="00C22604" w:rsidP="00C22604">
      <w:pPr>
        <w:widowControl w:val="0"/>
        <w:ind w:left="2149"/>
        <w:jc w:val="both"/>
        <w:rPr>
          <w:rFonts w:ascii="Arial" w:eastAsia="Times New Roman" w:hAnsi="Arial" w:cs="Arial"/>
          <w:b/>
          <w:caps/>
          <w:lang w:eastAsia="ru-RU"/>
        </w:rPr>
      </w:pPr>
      <w:r w:rsidRPr="0044672C">
        <w:rPr>
          <w:rFonts w:ascii="Arial" w:eastAsia="Times New Roman" w:hAnsi="Arial" w:cs="Arial"/>
          <w:b/>
          <w:caps/>
          <w:lang w:eastAsia="ru-RU"/>
        </w:rPr>
        <w:t>примерный тематический план</w:t>
      </w:r>
    </w:p>
    <w:p w:rsidR="00C22604" w:rsidRPr="00C22604" w:rsidRDefault="00C22604" w:rsidP="00C22604">
      <w:pPr>
        <w:widowControl w:val="0"/>
        <w:ind w:left="2149"/>
        <w:jc w:val="both"/>
        <w:rPr>
          <w:rFonts w:eastAsia="Times New Roman"/>
          <w:b/>
          <w:caps/>
          <w:lang w:eastAsia="ru-RU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74"/>
        <w:gridCol w:w="709"/>
        <w:gridCol w:w="567"/>
        <w:gridCol w:w="850"/>
        <w:gridCol w:w="993"/>
      </w:tblGrid>
      <w:tr w:rsidR="00C22604" w:rsidRPr="00C22604" w:rsidTr="00C22604">
        <w:trPr>
          <w:trHeight w:val="158"/>
        </w:trPr>
        <w:tc>
          <w:tcPr>
            <w:tcW w:w="6374" w:type="dxa"/>
            <w:vMerge w:val="restart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Название разделов и тем</w:t>
            </w:r>
          </w:p>
        </w:tc>
        <w:tc>
          <w:tcPr>
            <w:tcW w:w="3119" w:type="dxa"/>
            <w:gridSpan w:val="4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22604" w:rsidRPr="00C22604" w:rsidTr="00C22604">
        <w:trPr>
          <w:trHeight w:val="158"/>
        </w:trPr>
        <w:tc>
          <w:tcPr>
            <w:tcW w:w="6374" w:type="dxa"/>
            <w:vMerge/>
          </w:tcPr>
          <w:p w:rsidR="00C22604" w:rsidRPr="00C22604" w:rsidRDefault="00C22604" w:rsidP="00C22604">
            <w:pPr>
              <w:widowControl w:val="0"/>
              <w:jc w:val="both"/>
              <w:rPr>
                <w:rFonts w:eastAsia="Times New Roman"/>
                <w:caps/>
                <w:lang w:eastAsia="ru-RU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C22604" w:rsidRPr="00C22604" w:rsidRDefault="00C22604" w:rsidP="00C22604">
            <w:pPr>
              <w:widowControl w:val="0"/>
              <w:ind w:left="113" w:right="113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gridSpan w:val="3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Аудиторные</w:t>
            </w:r>
          </w:p>
        </w:tc>
      </w:tr>
      <w:tr w:rsidR="00C22604" w:rsidRPr="00C22604" w:rsidTr="00C22604">
        <w:trPr>
          <w:trHeight w:val="2189"/>
        </w:trPr>
        <w:tc>
          <w:tcPr>
            <w:tcW w:w="6374" w:type="dxa"/>
            <w:vMerge/>
          </w:tcPr>
          <w:p w:rsidR="00C22604" w:rsidRPr="00C22604" w:rsidRDefault="00C22604" w:rsidP="00C22604">
            <w:pPr>
              <w:widowControl w:val="0"/>
              <w:jc w:val="both"/>
              <w:rPr>
                <w:rFonts w:eastAsia="Times New Roman"/>
                <w:caps/>
                <w:lang w:eastAsia="ru-RU"/>
              </w:rPr>
            </w:pPr>
          </w:p>
        </w:tc>
        <w:tc>
          <w:tcPr>
            <w:tcW w:w="709" w:type="dxa"/>
            <w:vMerge/>
          </w:tcPr>
          <w:p w:rsidR="00C22604" w:rsidRPr="00C22604" w:rsidRDefault="00C22604" w:rsidP="00C22604">
            <w:pPr>
              <w:widowControl w:val="0"/>
              <w:jc w:val="both"/>
              <w:rPr>
                <w:rFonts w:eastAsia="Times New Roman"/>
                <w:caps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C22604" w:rsidRPr="00C22604" w:rsidRDefault="00C22604" w:rsidP="00C22604">
            <w:pPr>
              <w:widowControl w:val="0"/>
              <w:ind w:left="113" w:right="113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extDirection w:val="btLr"/>
          </w:tcPr>
          <w:p w:rsidR="00C22604" w:rsidRPr="00C22604" w:rsidRDefault="00C22604" w:rsidP="00C22604">
            <w:pPr>
              <w:widowControl w:val="0"/>
              <w:ind w:left="113" w:right="113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993" w:type="dxa"/>
            <w:textDirection w:val="btLr"/>
          </w:tcPr>
          <w:p w:rsidR="00C22604" w:rsidRPr="00C22604" w:rsidRDefault="00C22604" w:rsidP="00C22604">
            <w:pPr>
              <w:widowControl w:val="0"/>
              <w:ind w:left="113" w:right="113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практические </w:t>
            </w:r>
          </w:p>
          <w:p w:rsidR="00C22604" w:rsidRPr="00C22604" w:rsidRDefault="00C22604" w:rsidP="00C22604">
            <w:pPr>
              <w:widowControl w:val="0"/>
              <w:ind w:left="113" w:right="113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занятия</w:t>
            </w:r>
          </w:p>
        </w:tc>
      </w:tr>
      <w:tr w:rsidR="00C22604" w:rsidRPr="004657A5" w:rsidTr="00C22604">
        <w:trPr>
          <w:trHeight w:val="288"/>
        </w:trPr>
        <w:tc>
          <w:tcPr>
            <w:tcW w:w="6374" w:type="dxa"/>
          </w:tcPr>
          <w:p w:rsidR="00C22604" w:rsidRPr="004657A5" w:rsidRDefault="00C22604" w:rsidP="004657A5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7A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C22604" w:rsidRPr="004657A5" w:rsidRDefault="00C22604" w:rsidP="004657A5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7A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C22604" w:rsidRPr="004657A5" w:rsidRDefault="00C22604" w:rsidP="004657A5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7A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C22604" w:rsidRPr="004657A5" w:rsidRDefault="00C22604" w:rsidP="004657A5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7A5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C22604" w:rsidRPr="004657A5" w:rsidRDefault="00C22604" w:rsidP="004657A5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7A5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604" w:rsidRPr="00C22604" w:rsidTr="00C22604">
        <w:trPr>
          <w:trHeight w:val="288"/>
        </w:trPr>
        <w:tc>
          <w:tcPr>
            <w:tcW w:w="6374" w:type="dxa"/>
          </w:tcPr>
          <w:p w:rsidR="00C22604" w:rsidRPr="00C22604" w:rsidRDefault="00C22604" w:rsidP="00C22604">
            <w:pPr>
              <w:widowControl w:val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Введение</w:t>
            </w:r>
            <w:r w:rsidR="00A018E5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018E5" w:rsidRPr="00A018E5">
              <w:rPr>
                <w:rFonts w:eastAsia="Times New Roman"/>
                <w:b/>
                <w:sz w:val="24"/>
                <w:szCs w:val="24"/>
                <w:lang w:eastAsia="ru-RU"/>
              </w:rPr>
              <w:t>Ландшафт и ландшафтное проектирование</w:t>
            </w: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C22604" w:rsidRPr="00C22604" w:rsidRDefault="00C22604" w:rsidP="004657A5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C22604" w:rsidRPr="00C22604" w:rsidRDefault="00C22604" w:rsidP="004657A5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C22604">
        <w:trPr>
          <w:trHeight w:val="400"/>
        </w:trPr>
        <w:tc>
          <w:tcPr>
            <w:tcW w:w="9493" w:type="dxa"/>
            <w:gridSpan w:val="5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22604">
              <w:rPr>
                <w:rFonts w:eastAsia="Times New Roman"/>
                <w:b/>
                <w:sz w:val="24"/>
                <w:szCs w:val="24"/>
                <w:lang w:val="en-US" w:eastAsia="ru-RU"/>
              </w:rPr>
              <w:t>I</w:t>
            </w: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. «Основы архитектурно-ландшафтного проектирования»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4A63AE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Общие понятия о планировке городов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 поселков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Ландшафтная организация населенных мест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rPr>
          <w:trHeight w:val="527"/>
        </w:trPr>
        <w:tc>
          <w:tcPr>
            <w:tcW w:w="9493" w:type="dxa"/>
            <w:gridSpan w:val="5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Раздел II. Ландшафтная организация городских улиц и магистралей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3. Городские улицы и магистрали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4.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Бульвары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 набережные. Зеленые коридоры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rPr>
          <w:trHeight w:val="404"/>
        </w:trPr>
        <w:tc>
          <w:tcPr>
            <w:tcW w:w="9493" w:type="dxa"/>
            <w:gridSpan w:val="5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Раздел III. Ландшафтная организация территорий жилого района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5.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Особенности планировочной и функциона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льной организации жилого района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6.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Проектирован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ие жилых районов и микрорайонов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7.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Приемы озеленения территории жилой застройки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8.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 xml:space="preserve">Ландшафтная организация территорий общественных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учреждений на жилых территориях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4A63AE">
        <w:trPr>
          <w:trHeight w:val="394"/>
        </w:trPr>
        <w:tc>
          <w:tcPr>
            <w:tcW w:w="9493" w:type="dxa"/>
            <w:gridSpan w:val="5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Раздел IV. Ландшафтная организация общественных пространств города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9.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Ландшафтная организация террит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орий учреждения здравоохранения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10.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Ландшафтна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я организация учебных заведений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11.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Городской обществе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нный центр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12.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Площади, их благоустройство и озеленение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13.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Городские сады и скверы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14.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Ландшафтная организация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многофункциональных комплексов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rPr>
          <w:trHeight w:val="357"/>
        </w:trPr>
        <w:tc>
          <w:tcPr>
            <w:tcW w:w="9493" w:type="dxa"/>
            <w:gridSpan w:val="5"/>
          </w:tcPr>
          <w:p w:rsidR="00C22604" w:rsidRPr="00C22604" w:rsidRDefault="004A63AE" w:rsidP="004A63AE">
            <w:pPr>
              <w:widowControl w:val="0"/>
              <w:ind w:left="34"/>
              <w:jc w:val="center"/>
              <w:rPr>
                <w:rFonts w:eastAsia="Times New Roman"/>
                <w:caps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Раздел V. Городские парки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C22604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15.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Территориальные рекреационные системы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C22604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16.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Городские парки в системе рекреационных территорий города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C22604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17.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Современные аспекты создания городских парков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C22604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18.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Многофункциональные парки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C22604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19.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Специализированные парки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rPr>
          <w:trHeight w:val="415"/>
        </w:trPr>
        <w:tc>
          <w:tcPr>
            <w:tcW w:w="9493" w:type="dxa"/>
            <w:gridSpan w:val="5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Раздел VI. Ландшафтная организация индустриальных территорий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20.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Озеленение промышленных районов и предприятий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374" w:type="dxa"/>
          </w:tcPr>
          <w:p w:rsidR="00C22604" w:rsidRPr="00C22604" w:rsidRDefault="004A63AE" w:rsidP="004A63AE">
            <w:pPr>
              <w:widowContro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21.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Постиндустриальные парки</w:t>
            </w:r>
          </w:p>
        </w:tc>
        <w:tc>
          <w:tcPr>
            <w:tcW w:w="709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C22604" w:rsidRPr="00C22604" w:rsidRDefault="00C22604" w:rsidP="00C22604">
            <w:pPr>
              <w:widowControl w:val="0"/>
              <w:ind w:left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C22604" w:rsidRPr="00C22604" w:rsidRDefault="00C22604" w:rsidP="00C22604">
            <w:pPr>
              <w:widowControl w:val="0"/>
              <w:ind w:left="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C22604" w:rsidRPr="00C22604" w:rsidRDefault="00C22604" w:rsidP="00C22604">
      <w:pPr>
        <w:widowControl w:val="0"/>
        <w:jc w:val="both"/>
        <w:rPr>
          <w:rFonts w:eastAsia="Times New Roman"/>
          <w:caps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28"/>
        <w:gridCol w:w="825"/>
        <w:gridCol w:w="696"/>
        <w:gridCol w:w="814"/>
        <w:gridCol w:w="782"/>
      </w:tblGrid>
      <w:tr w:rsidR="00C22604" w:rsidRPr="00C22604" w:rsidTr="00C22604">
        <w:tc>
          <w:tcPr>
            <w:tcW w:w="6228" w:type="dxa"/>
          </w:tcPr>
          <w:p w:rsidR="00C22604" w:rsidRPr="00C22604" w:rsidRDefault="00C22604" w:rsidP="00C22604">
            <w:pPr>
              <w:widowControl w:val="0"/>
              <w:ind w:left="36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</w:tcPr>
          <w:p w:rsidR="00C22604" w:rsidRPr="00C22604" w:rsidRDefault="00C22604" w:rsidP="00C22604">
            <w:pPr>
              <w:widowControl w:val="0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" w:type="dxa"/>
          </w:tcPr>
          <w:p w:rsidR="00C22604" w:rsidRPr="00C22604" w:rsidRDefault="00C22604" w:rsidP="00C22604">
            <w:pPr>
              <w:widowControl w:val="0"/>
              <w:ind w:left="205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</w:tcPr>
          <w:p w:rsidR="00C22604" w:rsidRPr="00C22604" w:rsidRDefault="00C22604" w:rsidP="00C22604">
            <w:pPr>
              <w:widowControl w:val="0"/>
              <w:ind w:left="360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</w:tcPr>
          <w:p w:rsidR="00C22604" w:rsidRPr="00C22604" w:rsidRDefault="00C22604" w:rsidP="00C22604">
            <w:pPr>
              <w:widowControl w:val="0"/>
              <w:ind w:left="255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604" w:rsidRPr="00C22604" w:rsidTr="00C22604">
        <w:trPr>
          <w:trHeight w:val="404"/>
        </w:trPr>
        <w:tc>
          <w:tcPr>
            <w:tcW w:w="9345" w:type="dxa"/>
            <w:gridSpan w:val="5"/>
          </w:tcPr>
          <w:p w:rsidR="00C22604" w:rsidRPr="00C22604" w:rsidRDefault="00C22604" w:rsidP="00C22604">
            <w:pPr>
              <w:widowControl w:val="0"/>
              <w:ind w:left="255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Раздел VII. Ландшафтная организация межселенных пространств</w:t>
            </w:r>
          </w:p>
        </w:tc>
      </w:tr>
      <w:tr w:rsidR="00C22604" w:rsidRPr="00C22604" w:rsidTr="00C22604">
        <w:tc>
          <w:tcPr>
            <w:tcW w:w="6228" w:type="dxa"/>
          </w:tcPr>
          <w:p w:rsidR="00C22604" w:rsidRPr="00C22604" w:rsidRDefault="004A63AE" w:rsidP="004A63AE">
            <w:pPr>
              <w:widowControl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22.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 xml:space="preserve">Современные загородные парки </w:t>
            </w:r>
          </w:p>
        </w:tc>
        <w:tc>
          <w:tcPr>
            <w:tcW w:w="825" w:type="dxa"/>
          </w:tcPr>
          <w:p w:rsidR="00C22604" w:rsidRPr="00C22604" w:rsidRDefault="00C22604" w:rsidP="00C22604">
            <w:pPr>
              <w:widowControl w:val="0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dxa"/>
          </w:tcPr>
          <w:p w:rsidR="00C22604" w:rsidRPr="00C22604" w:rsidRDefault="00C22604" w:rsidP="00C22604">
            <w:pPr>
              <w:widowControl w:val="0"/>
              <w:ind w:left="-7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c>
          <w:tcPr>
            <w:tcW w:w="6228" w:type="dxa"/>
          </w:tcPr>
          <w:p w:rsidR="00C22604" w:rsidRPr="00C22604" w:rsidRDefault="004A63AE" w:rsidP="004A63AE">
            <w:pPr>
              <w:widowControl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23.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Охраняемые природные территории</w:t>
            </w:r>
          </w:p>
        </w:tc>
        <w:tc>
          <w:tcPr>
            <w:tcW w:w="825" w:type="dxa"/>
          </w:tcPr>
          <w:p w:rsidR="00C22604" w:rsidRPr="00C22604" w:rsidRDefault="00C22604" w:rsidP="00C22604">
            <w:pPr>
              <w:widowControl w:val="0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</w:tcPr>
          <w:p w:rsidR="00C22604" w:rsidRPr="00C22604" w:rsidRDefault="00C22604" w:rsidP="00C22604">
            <w:pPr>
              <w:widowControl w:val="0"/>
              <w:ind w:left="-7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2" w:type="dxa"/>
          </w:tcPr>
          <w:p w:rsidR="00C22604" w:rsidRPr="00C22604" w:rsidRDefault="00C22604" w:rsidP="00C22604">
            <w:pPr>
              <w:widowControl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C22604">
        <w:tc>
          <w:tcPr>
            <w:tcW w:w="6228" w:type="dxa"/>
          </w:tcPr>
          <w:p w:rsidR="00C22604" w:rsidRPr="00C22604" w:rsidRDefault="004A63AE" w:rsidP="004A63AE">
            <w:pPr>
              <w:widowControl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24.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Насаждения автодорог, загородных шоссе, железных дорог</w:t>
            </w:r>
          </w:p>
        </w:tc>
        <w:tc>
          <w:tcPr>
            <w:tcW w:w="825" w:type="dxa"/>
          </w:tcPr>
          <w:p w:rsidR="00C22604" w:rsidRPr="00C22604" w:rsidRDefault="00C22604" w:rsidP="00C22604">
            <w:pPr>
              <w:widowControl w:val="0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</w:tcPr>
          <w:p w:rsidR="00C22604" w:rsidRPr="00C22604" w:rsidRDefault="00C22604" w:rsidP="00C22604">
            <w:pPr>
              <w:widowControl w:val="0"/>
              <w:ind w:left="-7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2" w:type="dxa"/>
          </w:tcPr>
          <w:p w:rsidR="00C22604" w:rsidRPr="00C22604" w:rsidRDefault="00C22604" w:rsidP="00C22604">
            <w:pPr>
              <w:widowControl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22604" w:rsidRPr="00C22604" w:rsidTr="00C22604">
        <w:trPr>
          <w:trHeight w:val="421"/>
        </w:trPr>
        <w:tc>
          <w:tcPr>
            <w:tcW w:w="9345" w:type="dxa"/>
            <w:gridSpan w:val="5"/>
          </w:tcPr>
          <w:p w:rsidR="00C22604" w:rsidRPr="00C22604" w:rsidRDefault="00C22604" w:rsidP="00C22604">
            <w:pPr>
              <w:widowControl w:val="0"/>
              <w:ind w:left="255"/>
              <w:jc w:val="center"/>
              <w:rPr>
                <w:rFonts w:eastAsia="Times New Roman"/>
                <w:caps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Раздел VIII. Озеленение сельских населенных мест</w:t>
            </w:r>
          </w:p>
        </w:tc>
      </w:tr>
      <w:tr w:rsidR="00C22604" w:rsidRPr="00C22604" w:rsidTr="00C22604">
        <w:tc>
          <w:tcPr>
            <w:tcW w:w="6228" w:type="dxa"/>
          </w:tcPr>
          <w:p w:rsidR="00C22604" w:rsidRPr="00C22604" w:rsidRDefault="004A63AE" w:rsidP="004A63AE">
            <w:pPr>
              <w:widowControl w:val="0"/>
              <w:ind w:left="2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25.</w:t>
            </w:r>
            <w:r w:rsidRPr="004A63A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C22604" w:rsidRPr="00C22604">
              <w:rPr>
                <w:rFonts w:eastAsia="Times New Roman"/>
                <w:sz w:val="24"/>
                <w:szCs w:val="24"/>
                <w:lang w:eastAsia="ru-RU"/>
              </w:rPr>
              <w:t>Особенности пространственной организации и организации системы озеленения</w:t>
            </w:r>
          </w:p>
        </w:tc>
        <w:tc>
          <w:tcPr>
            <w:tcW w:w="825" w:type="dxa"/>
          </w:tcPr>
          <w:p w:rsidR="00C22604" w:rsidRPr="00C22604" w:rsidRDefault="00C22604" w:rsidP="00C22604">
            <w:pPr>
              <w:widowControl w:val="0"/>
              <w:ind w:left="36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</w:tcPr>
          <w:p w:rsidR="00C22604" w:rsidRPr="00C22604" w:rsidRDefault="00C22604" w:rsidP="00C22604">
            <w:pPr>
              <w:widowControl w:val="0"/>
              <w:ind w:left="64"/>
              <w:rPr>
                <w:rFonts w:eastAsia="Times New Roman"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</w:tcPr>
          <w:p w:rsidR="00C22604" w:rsidRPr="00C22604" w:rsidRDefault="00C22604" w:rsidP="00C22604">
            <w:pPr>
              <w:widowControl w:val="0"/>
              <w:ind w:left="255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C22604" w:rsidRPr="00C22604" w:rsidTr="00C22604">
        <w:trPr>
          <w:trHeight w:val="414"/>
        </w:trPr>
        <w:tc>
          <w:tcPr>
            <w:tcW w:w="6228" w:type="dxa"/>
          </w:tcPr>
          <w:p w:rsidR="00C22604" w:rsidRPr="00C22604" w:rsidRDefault="00C22604" w:rsidP="00C22604">
            <w:pPr>
              <w:widowControl w:val="0"/>
              <w:ind w:left="29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5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96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4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  <w:highlight w:val="green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82" w:type="dxa"/>
          </w:tcPr>
          <w:p w:rsidR="00C22604" w:rsidRPr="00C22604" w:rsidRDefault="00C22604" w:rsidP="00C22604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  <w:highlight w:val="green"/>
                <w:lang w:eastAsia="ru-RU"/>
              </w:rPr>
            </w:pPr>
            <w:r w:rsidRPr="00C22604">
              <w:rPr>
                <w:rFonts w:eastAsia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C22604" w:rsidRPr="00C22604" w:rsidRDefault="00C22604" w:rsidP="00C22604">
      <w:pPr>
        <w:widowControl w:val="0"/>
        <w:jc w:val="both"/>
        <w:rPr>
          <w:rFonts w:eastAsia="Times New Roman"/>
          <w:caps/>
          <w:lang w:eastAsia="ru-RU"/>
        </w:rPr>
      </w:pPr>
    </w:p>
    <w:p w:rsidR="00C22604" w:rsidRPr="00C22604" w:rsidRDefault="00C22604" w:rsidP="00C22604">
      <w:pPr>
        <w:rPr>
          <w:rFonts w:eastAsia="Times New Roman"/>
          <w:sz w:val="20"/>
          <w:szCs w:val="20"/>
          <w:lang w:eastAsia="ru-RU"/>
        </w:rPr>
      </w:pPr>
    </w:p>
    <w:p w:rsidR="00C22604" w:rsidRPr="00C22604" w:rsidRDefault="00C22604" w:rsidP="00C22604">
      <w:pPr>
        <w:widowControl w:val="0"/>
        <w:spacing w:before="360"/>
        <w:jc w:val="center"/>
        <w:rPr>
          <w:rFonts w:eastAsia="Times New Roman"/>
          <w:sz w:val="20"/>
          <w:szCs w:val="20"/>
          <w:lang w:eastAsia="ru-RU"/>
        </w:rPr>
      </w:pPr>
      <w:r w:rsidRPr="00C22604">
        <w:rPr>
          <w:rFonts w:eastAsia="Times New Roman"/>
          <w:sz w:val="20"/>
          <w:szCs w:val="20"/>
          <w:lang w:eastAsia="ru-RU"/>
        </w:rPr>
        <w:br w:type="page"/>
      </w:r>
    </w:p>
    <w:p w:rsidR="00C22604" w:rsidRPr="0044672C" w:rsidRDefault="00C22604" w:rsidP="008448BB">
      <w:pPr>
        <w:keepNext/>
        <w:widowControl w:val="0"/>
        <w:spacing w:before="240" w:after="60"/>
        <w:jc w:val="center"/>
        <w:outlineLvl w:val="2"/>
        <w:rPr>
          <w:rFonts w:ascii="Arial" w:eastAsia="Times New Roman" w:hAnsi="Arial" w:cs="Arial"/>
          <w:b/>
          <w:bCs/>
          <w:lang w:eastAsia="ru-RU"/>
        </w:rPr>
      </w:pPr>
      <w:r w:rsidRPr="0044672C">
        <w:rPr>
          <w:rFonts w:ascii="Arial" w:eastAsia="Times New Roman" w:hAnsi="Arial" w:cs="Arial"/>
          <w:b/>
          <w:bCs/>
          <w:lang w:eastAsia="ru-RU"/>
        </w:rPr>
        <w:lastRenderedPageBreak/>
        <w:t>СОДЕРЖАНИЕ УЧЕБНОГО МАТЕРИАЛА</w:t>
      </w:r>
    </w:p>
    <w:p w:rsidR="00C22604" w:rsidRPr="008448BB" w:rsidRDefault="00C22604" w:rsidP="008448BB">
      <w:pPr>
        <w:spacing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Введение</w:t>
      </w:r>
      <w:r w:rsidR="00A018E5" w:rsidRPr="008448BB">
        <w:rPr>
          <w:rFonts w:eastAsia="Times New Roman"/>
          <w:b/>
          <w:bCs/>
          <w:i/>
          <w:lang w:eastAsia="ru-RU"/>
        </w:rPr>
        <w:t>. Ландшафт и ландшафтное проектирование</w:t>
      </w:r>
      <w:r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Цели, задачи, содержание дисциплины «Системы озеленения населенных мест», ее связь со смежными дисциплинами, социальная роль. Методика изучения.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По</w:t>
      </w:r>
      <w:r w:rsidR="00AC33C8">
        <w:rPr>
          <w:rFonts w:eastAsia="Times New Roman"/>
          <w:lang w:eastAsia="ru-RU"/>
        </w:rPr>
        <w:t>нятие ландшафта. Виды ландшафта</w:t>
      </w:r>
      <w:r w:rsidRPr="00C22604">
        <w:rPr>
          <w:rFonts w:eastAsia="Times New Roman"/>
          <w:lang w:eastAsia="ru-RU"/>
        </w:rPr>
        <w:t xml:space="preserve">. Понятия </w:t>
      </w:r>
      <w:r w:rsidRPr="00C22604">
        <w:rPr>
          <w:rFonts w:eastAsia="Calibri"/>
        </w:rPr>
        <w:t>«ландшафтная архитектура», «ландшафтный дизайн», «ландшафтное планирование», «ландшафтный урбанизм». Специфика, цель и задачи ландшафтной архитектуры.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Проектирование о</w:t>
      </w:r>
      <w:r w:rsidR="00AC33C8">
        <w:rPr>
          <w:rFonts w:eastAsia="Times New Roman"/>
          <w:lang w:eastAsia="ru-RU"/>
        </w:rPr>
        <w:t>бъектов ландшафтной архитектуры</w:t>
      </w:r>
      <w:r w:rsidRPr="00C22604">
        <w:rPr>
          <w:rFonts w:eastAsia="Times New Roman"/>
          <w:bCs/>
          <w:lang w:eastAsia="ru-RU"/>
        </w:rPr>
        <w:t>.</w:t>
      </w:r>
      <w:r w:rsidR="008448BB">
        <w:rPr>
          <w:rFonts w:eastAsia="Times New Roman"/>
          <w:bCs/>
          <w:lang w:eastAsia="ru-RU"/>
        </w:rPr>
        <w:t xml:space="preserve"> </w:t>
      </w:r>
      <w:r w:rsidR="008448BB" w:rsidRPr="00AB11BB">
        <w:rPr>
          <w:rFonts w:eastAsia="Times New Roman"/>
          <w:lang w:eastAsia="ru-RU"/>
        </w:rPr>
        <w:t xml:space="preserve">Этапы проектирования. Категории ландшафтных объектов. </w:t>
      </w:r>
      <w:r w:rsidR="008448BB">
        <w:rPr>
          <w:rFonts w:eastAsia="Times New Roman"/>
          <w:bCs/>
          <w:lang w:eastAsia="ru-RU"/>
        </w:rPr>
        <w:t xml:space="preserve">Методология </w:t>
      </w:r>
      <w:r w:rsidR="008448BB" w:rsidRPr="00AB11BB">
        <w:rPr>
          <w:rFonts w:eastAsia="Times New Roman"/>
          <w:bCs/>
          <w:lang w:eastAsia="ru-RU"/>
        </w:rPr>
        <w:t>ландшафтного проектирования.</w:t>
      </w: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 xml:space="preserve">Раздел </w:t>
      </w:r>
      <w:r w:rsidRPr="00C22604">
        <w:rPr>
          <w:rFonts w:eastAsia="Times New Roman"/>
          <w:b/>
          <w:lang w:val="en-US" w:eastAsia="ru-RU"/>
        </w:rPr>
        <w:t>I</w:t>
      </w:r>
      <w:r w:rsidRPr="00C22604">
        <w:rPr>
          <w:rFonts w:eastAsia="Times New Roman"/>
          <w:b/>
          <w:lang w:eastAsia="ru-RU"/>
        </w:rPr>
        <w:t>. «ОСНОВЫ АРХИТЕКТУРНО-ЛАНДШАФТНОГО ПРОЕКТИРОВАНИЯ»</w:t>
      </w:r>
    </w:p>
    <w:p w:rsidR="00C22604" w:rsidRPr="008448BB" w:rsidRDefault="00AC33C8" w:rsidP="008448BB">
      <w:pPr>
        <w:spacing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 xml:space="preserve">Тема </w:t>
      </w:r>
      <w:r w:rsidR="00C22604" w:rsidRPr="008448BB">
        <w:rPr>
          <w:rFonts w:eastAsia="Times New Roman"/>
          <w:b/>
          <w:bCs/>
          <w:i/>
          <w:lang w:eastAsia="ru-RU"/>
        </w:rPr>
        <w:t>1.</w:t>
      </w:r>
      <w:r w:rsidR="008448BB" w:rsidRPr="008448BB">
        <w:rPr>
          <w:rFonts w:eastAsia="Times New Roman"/>
          <w:b/>
          <w:bCs/>
          <w:i/>
          <w:lang w:eastAsia="ru-RU"/>
        </w:rPr>
        <w:t xml:space="preserve"> </w:t>
      </w:r>
      <w:r w:rsidR="00C22604" w:rsidRPr="008448BB">
        <w:rPr>
          <w:rFonts w:eastAsia="Times New Roman"/>
          <w:b/>
          <w:bCs/>
          <w:i/>
          <w:lang w:eastAsia="ru-RU"/>
        </w:rPr>
        <w:t>Общие понятия о планировке городов и поселков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Классификация населенных мест. Градообразующие факторы. Выбор территории для строительства населенного места. Градостроительные исследования.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Группы населения: градообразующая, обслуживающая, неработающее население. Расчетная численность населения.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Функциональное зонирование и планировочная структура населенного места. Система его озеленения.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bCs/>
          <w:lang w:eastAsia="ru-RU"/>
        </w:rPr>
        <w:t xml:space="preserve">Планировочная структура Минска. Генеральный план.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 xml:space="preserve">Тема </w:t>
      </w:r>
      <w:r w:rsidR="00C22604" w:rsidRPr="008448BB">
        <w:rPr>
          <w:rFonts w:eastAsia="Times New Roman"/>
          <w:b/>
          <w:bCs/>
          <w:i/>
          <w:lang w:eastAsia="ru-RU"/>
        </w:rPr>
        <w:t>2. Ландшафт</w:t>
      </w:r>
      <w:r w:rsidR="008448BB">
        <w:rPr>
          <w:rFonts w:eastAsia="Times New Roman"/>
          <w:b/>
          <w:bCs/>
          <w:i/>
          <w:lang w:eastAsia="ru-RU"/>
        </w:rPr>
        <w:t>ная организация населенных мест</w:t>
      </w:r>
    </w:p>
    <w:p w:rsidR="00041AD8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2F4971">
        <w:rPr>
          <w:rFonts w:eastAsia="Times New Roman"/>
          <w:lang w:eastAsia="ru-RU"/>
        </w:rPr>
        <w:t>Краткая история  создания зеленых насаждений в городе</w:t>
      </w:r>
      <w:r>
        <w:rPr>
          <w:rFonts w:eastAsia="Times New Roman"/>
          <w:lang w:eastAsia="ru-RU"/>
        </w:rPr>
        <w:t>: и</w:t>
      </w:r>
      <w:r w:rsidRPr="002F4971">
        <w:rPr>
          <w:rFonts w:eastAsia="Times New Roman"/>
          <w:lang w:eastAsia="ru-RU"/>
        </w:rPr>
        <w:t>стория городских насаждений в исторических теоретических трудах</w:t>
      </w:r>
      <w:r>
        <w:rPr>
          <w:rFonts w:eastAsia="Times New Roman"/>
          <w:lang w:eastAsia="ru-RU"/>
        </w:rPr>
        <w:t>; г</w:t>
      </w:r>
      <w:r w:rsidRPr="002F4971">
        <w:rPr>
          <w:rFonts w:eastAsia="Times New Roman"/>
          <w:lang w:eastAsia="ru-RU"/>
        </w:rPr>
        <w:t>ород-сад</w:t>
      </w:r>
      <w:r>
        <w:rPr>
          <w:rFonts w:eastAsia="Times New Roman"/>
          <w:lang w:eastAsia="ru-RU"/>
        </w:rPr>
        <w:sym w:font="Symbol" w:char="F02D"/>
      </w:r>
      <w:r>
        <w:rPr>
          <w:rFonts w:eastAsia="Times New Roman"/>
          <w:lang w:eastAsia="ru-RU"/>
        </w:rPr>
        <w:t>и</w:t>
      </w:r>
      <w:r w:rsidRPr="002F4971">
        <w:rPr>
          <w:rFonts w:eastAsia="Times New Roman"/>
          <w:lang w:eastAsia="ru-RU"/>
        </w:rPr>
        <w:t>стория возникновения, развитие и  наследие концепции</w:t>
      </w:r>
      <w:r>
        <w:rPr>
          <w:rFonts w:eastAsia="Times New Roman"/>
          <w:lang w:eastAsia="ru-RU"/>
        </w:rPr>
        <w:t>; п</w:t>
      </w:r>
      <w:r w:rsidRPr="002F4971">
        <w:rPr>
          <w:rFonts w:eastAsia="Times New Roman"/>
          <w:lang w:eastAsia="ru-RU"/>
        </w:rPr>
        <w:t>арковые системы крупных европейских городов  в эпоху градостроительных преобразований 19 века</w:t>
      </w:r>
      <w:r>
        <w:rPr>
          <w:rFonts w:eastAsia="Times New Roman"/>
          <w:lang w:eastAsia="ru-RU"/>
        </w:rPr>
        <w:t>.</w:t>
      </w:r>
    </w:p>
    <w:p w:rsidR="00041AD8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2F4971">
        <w:rPr>
          <w:rFonts w:eastAsia="Times New Roman"/>
          <w:lang w:eastAsia="ru-RU"/>
        </w:rPr>
        <w:t>Р</w:t>
      </w:r>
      <w:r>
        <w:rPr>
          <w:rFonts w:eastAsia="Times New Roman"/>
          <w:lang w:eastAsia="ru-RU"/>
        </w:rPr>
        <w:t>оль зеленых насаждений в городе: архитектурно-планировочная, эстетическая, санитарно-защитная. О</w:t>
      </w:r>
      <w:r w:rsidRPr="002F4971">
        <w:rPr>
          <w:rFonts w:eastAsia="Times New Roman"/>
          <w:lang w:eastAsia="ru-RU"/>
        </w:rPr>
        <w:t>сновные задачи ландшафтной организации территорий.</w:t>
      </w:r>
    </w:p>
    <w:p w:rsidR="00041AD8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F47428">
        <w:rPr>
          <w:rFonts w:eastAsia="Times New Roman"/>
          <w:lang w:eastAsia="ru-RU"/>
        </w:rPr>
        <w:t>Проблемы городского ландшафта</w:t>
      </w:r>
      <w:r>
        <w:rPr>
          <w:rFonts w:eastAsia="Times New Roman"/>
          <w:lang w:eastAsia="ru-RU"/>
        </w:rPr>
        <w:t>: н</w:t>
      </w:r>
      <w:r w:rsidRPr="00923621">
        <w:rPr>
          <w:rFonts w:eastAsia="Times New Roman"/>
          <w:lang w:eastAsia="ru-RU"/>
        </w:rPr>
        <w:t>еблагополучие  экологического положения</w:t>
      </w:r>
      <w:r>
        <w:rPr>
          <w:rFonts w:eastAsia="Times New Roman"/>
          <w:lang w:eastAsia="ru-RU"/>
        </w:rPr>
        <w:t>; п</w:t>
      </w:r>
      <w:r w:rsidRPr="00923621">
        <w:rPr>
          <w:rFonts w:eastAsia="Times New Roman"/>
          <w:lang w:eastAsia="ru-RU"/>
        </w:rPr>
        <w:t>роблемы эстетической выразительности</w:t>
      </w:r>
      <w:r>
        <w:rPr>
          <w:rFonts w:eastAsia="Times New Roman"/>
          <w:lang w:eastAsia="ru-RU"/>
        </w:rPr>
        <w:t>; п</w:t>
      </w:r>
      <w:r w:rsidRPr="00923621">
        <w:rPr>
          <w:rFonts w:eastAsia="Times New Roman"/>
          <w:lang w:eastAsia="ru-RU"/>
        </w:rPr>
        <w:t>роблемы социальной обусловленности</w:t>
      </w:r>
      <w:r>
        <w:rPr>
          <w:rFonts w:eastAsia="Times New Roman"/>
          <w:lang w:eastAsia="ru-RU"/>
        </w:rPr>
        <w:t>; п</w:t>
      </w:r>
      <w:r w:rsidRPr="00923621">
        <w:rPr>
          <w:rFonts w:eastAsia="Times New Roman"/>
          <w:lang w:eastAsia="ru-RU"/>
        </w:rPr>
        <w:t>роблемы функциональной потребности в использования городских ландшафтов</w:t>
      </w:r>
      <w:r>
        <w:rPr>
          <w:rFonts w:eastAsia="Times New Roman"/>
          <w:lang w:eastAsia="ru-RU"/>
        </w:rPr>
        <w:t>.</w:t>
      </w:r>
    </w:p>
    <w:p w:rsidR="00C22604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Типология</w:t>
      </w:r>
      <w:r w:rsidRPr="00A504F0">
        <w:rPr>
          <w:rFonts w:eastAsia="Times New Roman"/>
          <w:lang w:eastAsia="ru-RU"/>
        </w:rPr>
        <w:t xml:space="preserve"> объектов архитектурно-ландшафтного проектирования. Классификация озелененных территорий</w:t>
      </w:r>
      <w:r>
        <w:rPr>
          <w:rFonts w:eastAsia="Times New Roman"/>
          <w:lang w:eastAsia="ru-RU"/>
        </w:rPr>
        <w:t>: о</w:t>
      </w:r>
      <w:r w:rsidRPr="001D4D2B">
        <w:rPr>
          <w:rFonts w:eastAsia="Times New Roman"/>
          <w:lang w:eastAsia="ru-RU"/>
        </w:rPr>
        <w:t>бъекты общего пользования</w:t>
      </w:r>
      <w:r>
        <w:rPr>
          <w:rFonts w:eastAsia="Times New Roman"/>
          <w:lang w:eastAsia="ru-RU"/>
        </w:rPr>
        <w:t>, о</w:t>
      </w:r>
      <w:r w:rsidRPr="001D4D2B">
        <w:rPr>
          <w:rFonts w:eastAsia="Times New Roman"/>
          <w:lang w:eastAsia="ru-RU"/>
        </w:rPr>
        <w:t>бъекты ограниченного пользования</w:t>
      </w:r>
      <w:r>
        <w:rPr>
          <w:rFonts w:eastAsia="Times New Roman"/>
          <w:lang w:eastAsia="ru-RU"/>
        </w:rPr>
        <w:t>; о</w:t>
      </w:r>
      <w:r w:rsidRPr="001D4D2B">
        <w:rPr>
          <w:rFonts w:eastAsia="Times New Roman"/>
          <w:lang w:eastAsia="ru-RU"/>
        </w:rPr>
        <w:t>бъекты специального назначения</w:t>
      </w:r>
      <w:r>
        <w:rPr>
          <w:rFonts w:eastAsia="Times New Roman"/>
          <w:lang w:eastAsia="ru-RU"/>
        </w:rPr>
        <w:t>, о</w:t>
      </w:r>
      <w:r w:rsidRPr="001D4D2B">
        <w:rPr>
          <w:rFonts w:eastAsia="Times New Roman"/>
          <w:lang w:eastAsia="ru-RU"/>
        </w:rPr>
        <w:t>собо охраняемые территории.</w:t>
      </w:r>
    </w:p>
    <w:p w:rsidR="00041AD8" w:rsidRPr="002F4971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2F4971">
        <w:rPr>
          <w:rFonts w:eastAsia="Times New Roman"/>
          <w:lang w:eastAsia="ru-RU"/>
        </w:rPr>
        <w:lastRenderedPageBreak/>
        <w:t>Построение системы озеленения в городе</w:t>
      </w:r>
      <w:r>
        <w:rPr>
          <w:rFonts w:eastAsia="Times New Roman"/>
          <w:lang w:eastAsia="ru-RU"/>
        </w:rPr>
        <w:t>: т</w:t>
      </w:r>
      <w:r w:rsidRPr="002F4971">
        <w:rPr>
          <w:rFonts w:eastAsia="Times New Roman"/>
          <w:lang w:eastAsia="ru-RU"/>
        </w:rPr>
        <w:t>ребования к  системе озеленения города</w:t>
      </w:r>
      <w:r>
        <w:rPr>
          <w:rFonts w:eastAsia="Times New Roman"/>
          <w:lang w:eastAsia="ru-RU"/>
        </w:rPr>
        <w:t>; н</w:t>
      </w:r>
      <w:r w:rsidRPr="002F4971">
        <w:rPr>
          <w:rFonts w:eastAsia="Times New Roman"/>
          <w:lang w:eastAsia="ru-RU"/>
        </w:rPr>
        <w:t>ормирование озелененных территорий</w:t>
      </w:r>
      <w:r>
        <w:rPr>
          <w:rFonts w:eastAsia="Times New Roman"/>
          <w:lang w:eastAsia="ru-RU"/>
        </w:rPr>
        <w:t>; р</w:t>
      </w:r>
      <w:r w:rsidRPr="002F4971">
        <w:rPr>
          <w:rFonts w:eastAsia="Times New Roman"/>
          <w:lang w:eastAsia="ru-RU"/>
        </w:rPr>
        <w:t>азмещение  озелененных территорий на плане города</w:t>
      </w:r>
      <w:r>
        <w:rPr>
          <w:rFonts w:eastAsia="Times New Roman"/>
          <w:lang w:eastAsia="ru-RU"/>
        </w:rPr>
        <w:t>.</w:t>
      </w:r>
    </w:p>
    <w:p w:rsidR="00041AD8" w:rsidRPr="00C80EF9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2F4971">
        <w:rPr>
          <w:rFonts w:eastAsia="Times New Roman"/>
          <w:lang w:eastAsia="ru-RU"/>
        </w:rPr>
        <w:t>Комплексная зеленая зона города и ее структура</w:t>
      </w:r>
      <w:r>
        <w:rPr>
          <w:rFonts w:eastAsia="Times New Roman"/>
          <w:lang w:eastAsia="ru-RU"/>
        </w:rPr>
        <w:t xml:space="preserve">. </w:t>
      </w:r>
      <w:r w:rsidRPr="00F47428">
        <w:rPr>
          <w:rFonts w:eastAsia="Times New Roman"/>
          <w:lang w:eastAsia="ru-RU"/>
        </w:rPr>
        <w:t>Водно-зеленые системы населенных мест</w:t>
      </w:r>
      <w:r>
        <w:rPr>
          <w:rFonts w:eastAsia="Times New Roman"/>
          <w:lang w:eastAsia="ru-RU"/>
        </w:rPr>
        <w:t>. Урбанизированные парковые комплексы на примере парковых систем Мадрида, Торонто.</w:t>
      </w: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Раздел II. ЛАНДШАФТНАЯ ОРГАНИЗАЦИЯ ГОРОДСКИХ УЛИЦ И МАГИСТРАЛЕЙ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3</w:t>
      </w:r>
      <w:r w:rsidR="008448BB">
        <w:rPr>
          <w:rFonts w:eastAsia="Times New Roman"/>
          <w:b/>
          <w:bCs/>
          <w:i/>
          <w:lang w:eastAsia="ru-RU"/>
        </w:rPr>
        <w:t>. Городские улицы и магистрали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Классификация магистралей и улиц и их назначение (магистральные дороги и улицы общегородского и районного значения, дороги местного значения, пешеходные дороги). Поперечные профили улиц различного назначения.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Инженерное оборудование улиц. Способы прокладки инженерных сетей: раздельный, совмещенный в траншее или коллекторе. Сети мелкого и глубокого заложения. Нормируемые расстояния от насаждений до мест размещения инженерных коммуникаций.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Озеленение улиц. Задачи. Элементы озеленения. Виды насаждений. Основные факторы при проектировании озеленения улиц: природно-климатический, антропогенный, эстетический. Условия и принципы размещения насаждений на улицах различного назначения. Нормы проектирования. Особенности подбора ассортимента растений. Приемы повышения жизнестойкости растений на объектах озеленения с высокой посещаемостью.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4</w:t>
      </w:r>
      <w:r w:rsidR="00C22604" w:rsidRPr="008448BB">
        <w:rPr>
          <w:rFonts w:eastAsia="Times New Roman"/>
          <w:b/>
          <w:bCs/>
          <w:i/>
          <w:lang w:eastAsia="ru-RU"/>
        </w:rPr>
        <w:t>.Бульвары</w:t>
      </w:r>
      <w:r w:rsidR="008448BB">
        <w:rPr>
          <w:rFonts w:eastAsia="Times New Roman"/>
          <w:b/>
          <w:bCs/>
          <w:i/>
          <w:lang w:eastAsia="ru-RU"/>
        </w:rPr>
        <w:t xml:space="preserve"> и набережные. Зеленые коридоры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Основные типы бульваров, ширина, варианты планировочной организации: симметричная, асимметричная, свободная.</w:t>
      </w:r>
    </w:p>
    <w:p w:rsid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Главные планировочные элементы бульваров: основная пешеходная дорожка, второстепенные и дополнительные дорожки, входы; их ширина, покрытия. Назначение насаждений бульваров. Особенности подбора ассортимента и размещения растений. Принципы проектирования бульваров или линейных садов на набережных. </w:t>
      </w:r>
    </w:p>
    <w:p w:rsidR="00041AD8" w:rsidRPr="00C22604" w:rsidRDefault="00041AD8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Набережные. Пространственная и архитектурно-планировочная организация. Озеленение. </w:t>
      </w:r>
    </w:p>
    <w:p w:rsid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Зеленые коридоры города. Понятие, типология. Пользователи. Перспективы организации в белорусской градостроительной практике. Система ландшафтно-рекреационных зеленых коридоров города. </w:t>
      </w:r>
    </w:p>
    <w:p w:rsidR="00041AD8" w:rsidRDefault="00041AD8" w:rsidP="00C22604">
      <w:pPr>
        <w:widowControl w:val="0"/>
        <w:ind w:firstLine="709"/>
        <w:jc w:val="both"/>
        <w:rPr>
          <w:rFonts w:eastAsia="Times New Roman"/>
          <w:lang w:eastAsia="ru-RU"/>
        </w:rPr>
      </w:pPr>
    </w:p>
    <w:p w:rsidR="00041AD8" w:rsidRDefault="00041AD8" w:rsidP="00C22604">
      <w:pPr>
        <w:widowControl w:val="0"/>
        <w:ind w:firstLine="709"/>
        <w:jc w:val="both"/>
        <w:rPr>
          <w:rFonts w:eastAsia="Times New Roman"/>
          <w:lang w:eastAsia="ru-RU"/>
        </w:rPr>
      </w:pPr>
    </w:p>
    <w:p w:rsidR="00041AD8" w:rsidRPr="00C22604" w:rsidRDefault="00041AD8" w:rsidP="00C22604">
      <w:pPr>
        <w:widowControl w:val="0"/>
        <w:ind w:firstLine="709"/>
        <w:jc w:val="both"/>
        <w:rPr>
          <w:rFonts w:eastAsia="Times New Roman"/>
          <w:lang w:eastAsia="ru-RU"/>
        </w:rPr>
      </w:pP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lastRenderedPageBreak/>
        <w:t>РАЗДЕЛ III. ЛАНДШАФТНАЯ ОРГАНИЗАЦИЯ ТЕРРИТОРИЙ ЖИЛОГО РАЙОНА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5</w:t>
      </w:r>
      <w:r w:rsidR="00C22604" w:rsidRPr="008448BB">
        <w:rPr>
          <w:rFonts w:eastAsia="Times New Roman"/>
          <w:b/>
          <w:bCs/>
          <w:i/>
          <w:lang w:eastAsia="ru-RU"/>
        </w:rPr>
        <w:t>. Особенности планировочной и функциона</w:t>
      </w:r>
      <w:r w:rsidR="008448BB">
        <w:rPr>
          <w:rFonts w:eastAsia="Times New Roman"/>
          <w:b/>
          <w:bCs/>
          <w:i/>
          <w:lang w:eastAsia="ru-RU"/>
        </w:rPr>
        <w:t>льной организации жилого района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Ступенчатая система обслуживания. Планировочные структуры жилого района. Стадии проектирования жилого района. Категории озелененных территорий в жилом районе. Красная линия, линия застройки.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Общие требования при проектировании жилых районов и микрорайонов: санитарно-гигиенические факторы; социально-экономические факторы  и расчётные нормативы;  архитектурно-планировочные факторы.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Функциональное зонирование жилой территории. Площадки жилой территории. Дорожно-тропиночная сеть. Приемы озеленения. Модульная квартальная жилая застройка как современная тенденция в проектировании.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Современные  сады микрорайонов.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6</w:t>
      </w:r>
      <w:r w:rsidR="00C22604" w:rsidRPr="008448BB">
        <w:rPr>
          <w:rFonts w:eastAsia="Times New Roman"/>
          <w:b/>
          <w:bCs/>
          <w:i/>
          <w:lang w:eastAsia="ru-RU"/>
        </w:rPr>
        <w:t>.</w:t>
      </w:r>
      <w:r w:rsidR="008448BB">
        <w:rPr>
          <w:rFonts w:eastAsia="Times New Roman"/>
          <w:b/>
          <w:bCs/>
          <w:i/>
          <w:lang w:eastAsia="ru-RU"/>
        </w:rPr>
        <w:t xml:space="preserve"> </w:t>
      </w:r>
      <w:r w:rsidR="00C22604" w:rsidRPr="008448BB">
        <w:rPr>
          <w:rFonts w:eastAsia="Times New Roman"/>
          <w:b/>
          <w:bCs/>
          <w:i/>
          <w:lang w:eastAsia="ru-RU"/>
        </w:rPr>
        <w:t>Проектирование жилых районов и микрорайонов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Санитарно-гигиенические, экономические, архитектурно-планировочные требования проектирования. Технико-экономические показатели. Приемы размещения застройки: периметральная, групповая, строчная, комбинированная.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Планировка внутриквартальной жилой застройки. Основные принципы планировки жилой застройки. Демография. Интересы населения в использовании территории микрорайона. Функциональное зонирование. Площадки жилой территории. Дорожно-тропиночная сеть.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7</w:t>
      </w:r>
      <w:r w:rsidR="00C22604" w:rsidRPr="008448BB">
        <w:rPr>
          <w:rFonts w:eastAsia="Times New Roman"/>
          <w:b/>
          <w:bCs/>
          <w:i/>
          <w:lang w:eastAsia="ru-RU"/>
        </w:rPr>
        <w:t>.</w:t>
      </w:r>
      <w:r w:rsidR="008448BB" w:rsidRPr="008448BB">
        <w:rPr>
          <w:rFonts w:eastAsia="Times New Roman"/>
          <w:b/>
          <w:bCs/>
          <w:i/>
          <w:lang w:eastAsia="ru-RU"/>
        </w:rPr>
        <w:t xml:space="preserve"> </w:t>
      </w:r>
      <w:r w:rsidR="008448BB">
        <w:rPr>
          <w:rFonts w:eastAsia="Times New Roman"/>
          <w:b/>
          <w:bCs/>
          <w:i/>
          <w:lang w:eastAsia="ru-RU"/>
        </w:rPr>
        <w:t>Приемы озеленения</w:t>
      </w:r>
    </w:p>
    <w:p w:rsidR="00041AD8" w:rsidRDefault="00C22604" w:rsidP="00545597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Задачи озеленения жилого района. Принципы композиции зеленых насаждений. Использование защитных и декоративных свойств зеленых насаждений. Инсоляция и аэрация. Принципы подбора ассортимента растений: декоративность, эколого-биологические особенности, возрастная и сезонная изменчивость.</w:t>
      </w:r>
    </w:p>
    <w:p w:rsidR="00C22604" w:rsidRPr="00C22604" w:rsidRDefault="00C22604" w:rsidP="00545597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Основные типы насаждений жилых территорий. Правила и нормы проектирования.</w:t>
      </w:r>
      <w:r w:rsidR="00041AD8" w:rsidRPr="00041AD8">
        <w:rPr>
          <w:rFonts w:eastAsia="Times New Roman"/>
          <w:lang w:eastAsia="ru-RU"/>
        </w:rPr>
        <w:t xml:space="preserve"> </w:t>
      </w:r>
      <w:r w:rsidR="00041AD8" w:rsidRPr="00C22604">
        <w:rPr>
          <w:rFonts w:eastAsia="Times New Roman"/>
          <w:lang w:eastAsia="ru-RU"/>
        </w:rPr>
        <w:t>Озеленение придомовых полос, площадок, дворовых пространств.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Газоны, цветники, вертикальное озеленение, одиночные деревья, древесно-кустарниковые группы, рядовая посадка деревьев, живые изгороди. Классификация деревьев и кустарников по высоте и другим биологическим свойствам. Типы размещения деревьев и кустарников. Особенности подбора ассортимента растений.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lastRenderedPageBreak/>
        <w:t>Тема 8</w:t>
      </w:r>
      <w:r w:rsidR="00C22604" w:rsidRPr="008448BB">
        <w:rPr>
          <w:rFonts w:eastAsia="Times New Roman"/>
          <w:b/>
          <w:bCs/>
          <w:i/>
          <w:lang w:eastAsia="ru-RU"/>
        </w:rPr>
        <w:t>.</w:t>
      </w:r>
      <w:r w:rsidRPr="008448BB">
        <w:rPr>
          <w:rFonts w:eastAsia="Times New Roman"/>
          <w:b/>
          <w:bCs/>
          <w:i/>
          <w:lang w:eastAsia="ru-RU"/>
        </w:rPr>
        <w:t xml:space="preserve"> </w:t>
      </w:r>
      <w:r w:rsidR="00C22604" w:rsidRPr="008448BB">
        <w:rPr>
          <w:rFonts w:eastAsia="Times New Roman"/>
          <w:b/>
          <w:bCs/>
          <w:i/>
          <w:lang w:eastAsia="ru-RU"/>
        </w:rPr>
        <w:t>Ландшафтная организация территорий общественных у</w:t>
      </w:r>
      <w:r w:rsidR="008448BB">
        <w:rPr>
          <w:rFonts w:eastAsia="Times New Roman"/>
          <w:b/>
          <w:bCs/>
          <w:i/>
          <w:lang w:eastAsia="ru-RU"/>
        </w:rPr>
        <w:t>чреждений на жилых территориях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Ландшафтная организация детских садов-яслей и школ. Планировочная организация территорий, размещение участков, зонирование, площадки. Особенности озеленения.</w:t>
      </w:r>
    </w:p>
    <w:p w:rsidR="00C22604" w:rsidRDefault="00041AD8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Ландшафтная организация</w:t>
      </w:r>
      <w:r w:rsidR="00C22604" w:rsidRPr="00C22604">
        <w:rPr>
          <w:rFonts w:eastAsia="Times New Roman"/>
          <w:lang w:eastAsia="ru-RU"/>
        </w:rPr>
        <w:t xml:space="preserve"> участков учреждений культурно-бытового и общественного назначения.</w:t>
      </w: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Раздел IV. ЛАНДШАФТНАЯ ОРГАНИЗАЦИЯ ОБЩЕСТВЕННЫХ ПРОСТРАНСТВ ГОРОДА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9</w:t>
      </w:r>
      <w:r w:rsidR="00C22604" w:rsidRPr="008448BB">
        <w:rPr>
          <w:rFonts w:eastAsia="Times New Roman"/>
          <w:b/>
          <w:bCs/>
          <w:i/>
          <w:lang w:eastAsia="ru-RU"/>
        </w:rPr>
        <w:t>.</w:t>
      </w:r>
      <w:r w:rsidR="007F53BF" w:rsidRPr="008448BB">
        <w:rPr>
          <w:rFonts w:eastAsia="Times New Roman"/>
          <w:b/>
          <w:bCs/>
          <w:i/>
          <w:lang w:eastAsia="ru-RU"/>
        </w:rPr>
        <w:t xml:space="preserve"> Ландшафтная организация территорий учреждения здравоохранения</w:t>
      </w:r>
    </w:p>
    <w:p w:rsidR="00041AD8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6C0951">
        <w:rPr>
          <w:rFonts w:eastAsia="Times New Roman"/>
          <w:lang w:eastAsia="ru-RU"/>
        </w:rPr>
        <w:t>Общие положения</w:t>
      </w:r>
      <w:r>
        <w:rPr>
          <w:rFonts w:eastAsia="Times New Roman"/>
          <w:lang w:eastAsia="ru-RU"/>
        </w:rPr>
        <w:t xml:space="preserve">. </w:t>
      </w:r>
      <w:r w:rsidR="007B2F36">
        <w:rPr>
          <w:rFonts w:eastAsia="Times New Roman"/>
          <w:lang w:eastAsia="ru-RU"/>
        </w:rPr>
        <w:t>Требования</w:t>
      </w:r>
      <w:r>
        <w:rPr>
          <w:rFonts w:eastAsia="Times New Roman"/>
          <w:lang w:eastAsia="ru-RU"/>
        </w:rPr>
        <w:t xml:space="preserve"> и задачи </w:t>
      </w:r>
      <w:r w:rsidRPr="006C0951">
        <w:rPr>
          <w:rFonts w:eastAsia="Times New Roman"/>
          <w:lang w:eastAsia="ru-RU"/>
        </w:rPr>
        <w:t>к ландшафтной организации</w:t>
      </w:r>
      <w:r>
        <w:rPr>
          <w:rFonts w:eastAsia="Times New Roman"/>
          <w:lang w:eastAsia="ru-RU"/>
        </w:rPr>
        <w:t xml:space="preserve">. </w:t>
      </w:r>
    </w:p>
    <w:p w:rsidR="00041AD8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D4D2B">
        <w:rPr>
          <w:rFonts w:eastAsia="Times New Roman"/>
          <w:lang w:eastAsia="ru-RU"/>
        </w:rPr>
        <w:t xml:space="preserve">Особенности решения генеральных планов и озеленения больниц разного профиля. Системы застройки больниц: централизованная, павильонная, блокированная, смешанная. Использование защитных свойств зеленых насаждений. </w:t>
      </w:r>
    </w:p>
    <w:p w:rsidR="00041AD8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D4D2B">
        <w:rPr>
          <w:rFonts w:eastAsia="Times New Roman"/>
          <w:lang w:eastAsia="ru-RU"/>
        </w:rPr>
        <w:t xml:space="preserve">Функциональное зонирование и ландшафтная организация территорий больниц. Площадки ЛФК, физкультурных игр, аэрарии, солярии, терренкуры. </w:t>
      </w:r>
    </w:p>
    <w:p w:rsidR="00041AD8" w:rsidRPr="006C0951" w:rsidRDefault="00041AD8" w:rsidP="00041AD8">
      <w:pPr>
        <w:widowControl w:val="0"/>
        <w:ind w:firstLine="709"/>
        <w:jc w:val="both"/>
        <w:rPr>
          <w:rFonts w:eastAsia="Times New Roman"/>
          <w:lang w:eastAsia="ru-RU"/>
        </w:rPr>
      </w:pPr>
      <w:r w:rsidRPr="006C0951">
        <w:rPr>
          <w:rFonts w:eastAsia="Times New Roman"/>
          <w:lang w:eastAsia="ru-RU"/>
        </w:rPr>
        <w:t>Озеленение и растения</w:t>
      </w:r>
      <w:r>
        <w:rPr>
          <w:rFonts w:eastAsia="Times New Roman"/>
          <w:lang w:eastAsia="ru-RU"/>
        </w:rPr>
        <w:t xml:space="preserve">. </w:t>
      </w:r>
      <w:r w:rsidRPr="001D4D2B">
        <w:rPr>
          <w:rFonts w:eastAsia="Times New Roman"/>
          <w:lang w:eastAsia="ru-RU"/>
        </w:rPr>
        <w:t>Ландшафтотерапия: фито- и сильвотерапевтические факторы. Сады слепых. Курортные и общеоздоровительные парки.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10</w:t>
      </w:r>
      <w:r w:rsidR="00C22604" w:rsidRPr="008448BB">
        <w:rPr>
          <w:rFonts w:eastAsia="Times New Roman"/>
          <w:b/>
          <w:bCs/>
          <w:i/>
          <w:lang w:eastAsia="ru-RU"/>
        </w:rPr>
        <w:t>.</w:t>
      </w:r>
      <w:r w:rsidRPr="008448BB">
        <w:rPr>
          <w:rFonts w:eastAsia="Times New Roman"/>
          <w:b/>
          <w:bCs/>
          <w:i/>
          <w:lang w:eastAsia="ru-RU"/>
        </w:rPr>
        <w:t xml:space="preserve"> </w:t>
      </w:r>
      <w:r w:rsidR="00C22604" w:rsidRPr="008448BB">
        <w:rPr>
          <w:rFonts w:eastAsia="Times New Roman"/>
          <w:b/>
          <w:bCs/>
          <w:i/>
          <w:lang w:eastAsia="ru-RU"/>
        </w:rPr>
        <w:t>Ландшафтн</w:t>
      </w:r>
      <w:r w:rsidR="008448BB">
        <w:rPr>
          <w:rFonts w:eastAsia="Times New Roman"/>
          <w:b/>
          <w:bCs/>
          <w:i/>
          <w:lang w:eastAsia="ru-RU"/>
        </w:rPr>
        <w:t>ая организация учебных заведений</w:t>
      </w:r>
      <w:r w:rsidR="00C22604" w:rsidRPr="008448BB">
        <w:rPr>
          <w:rFonts w:eastAsia="Times New Roman"/>
          <w:b/>
          <w:bCs/>
          <w:i/>
          <w:lang w:eastAsia="ru-RU"/>
        </w:rPr>
        <w:t>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Ландшафтная организация территорий учебных заведений. Типология учебных заведений. Особенности пространственной организации  учебных заведений различных профилей.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Университетские кампусы. Группы, типология. Роль открытых пространств. Функциональное зонирование. Ландшафтная организация территорий университетских кампусов.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11</w:t>
      </w:r>
      <w:r w:rsidR="00C22604" w:rsidRPr="008448BB">
        <w:rPr>
          <w:rFonts w:eastAsia="Times New Roman"/>
          <w:b/>
          <w:bCs/>
          <w:i/>
          <w:lang w:eastAsia="ru-RU"/>
        </w:rPr>
        <w:t>.</w:t>
      </w:r>
      <w:r w:rsidRPr="008448BB">
        <w:rPr>
          <w:rFonts w:eastAsia="Times New Roman"/>
          <w:b/>
          <w:bCs/>
          <w:i/>
          <w:lang w:eastAsia="ru-RU"/>
        </w:rPr>
        <w:t xml:space="preserve"> </w:t>
      </w:r>
      <w:r w:rsidR="008448BB">
        <w:rPr>
          <w:rFonts w:eastAsia="Times New Roman"/>
          <w:b/>
          <w:bCs/>
          <w:i/>
          <w:lang w:eastAsia="ru-RU"/>
        </w:rPr>
        <w:t>Городской общественный центр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7B2F36" w:rsidRDefault="007B2F36" w:rsidP="007F53BF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iCs/>
          <w:color w:val="000000"/>
          <w:spacing w:val="1"/>
          <w:lang w:eastAsia="ru-RU"/>
        </w:rPr>
      </w:pPr>
      <w:r>
        <w:rPr>
          <w:rFonts w:eastAsia="Times New Roman"/>
          <w:color w:val="000000"/>
          <w:spacing w:val="-5"/>
          <w:lang w:eastAsia="ru-RU"/>
        </w:rPr>
        <w:t>Понятие общественного центра. Система общественных центров города</w:t>
      </w:r>
      <w:r w:rsidR="00C22604" w:rsidRPr="00C22604">
        <w:rPr>
          <w:rFonts w:eastAsia="Times New Roman"/>
          <w:color w:val="000000"/>
          <w:spacing w:val="-5"/>
          <w:lang w:eastAsia="ru-RU"/>
        </w:rPr>
        <w:t xml:space="preserve">. </w:t>
      </w:r>
      <w:r w:rsidRPr="00C22604">
        <w:rPr>
          <w:rFonts w:eastAsia="Times New Roman"/>
          <w:lang w:eastAsia="ru-RU"/>
        </w:rPr>
        <w:t>Краткий исторический обзор. Типы схем пространственных структур: линейная, замкнутая, открытая, система взаимосвязанных пространств. Композиционные принципы построения архитектурного ансамбля. Понятие архитектурного комплекса и его отличие от ансамбля. Содержание и назначение современных общественных центров.</w:t>
      </w:r>
      <w:r>
        <w:rPr>
          <w:rFonts w:eastAsia="Times New Roman"/>
          <w:lang w:eastAsia="ru-RU"/>
        </w:rPr>
        <w:t xml:space="preserve"> </w:t>
      </w:r>
    </w:p>
    <w:p w:rsidR="00C22604" w:rsidRDefault="007B2F36" w:rsidP="007F53BF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iCs/>
          <w:color w:val="000000"/>
          <w:spacing w:val="1"/>
          <w:lang w:eastAsia="ru-RU"/>
        </w:rPr>
      </w:pPr>
      <w:r>
        <w:rPr>
          <w:rFonts w:eastAsia="Times New Roman"/>
          <w:iCs/>
          <w:color w:val="000000"/>
          <w:spacing w:val="1"/>
          <w:lang w:eastAsia="ru-RU"/>
        </w:rPr>
        <w:t xml:space="preserve">Номенклатура озелененных территорий общественного центра. Особенности планировочной и ландшафтной организации объектов озеленения.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lastRenderedPageBreak/>
        <w:t xml:space="preserve">Тема 12. 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Площади, </w:t>
      </w:r>
      <w:r w:rsidR="008448BB">
        <w:rPr>
          <w:rFonts w:eastAsia="Times New Roman"/>
          <w:b/>
          <w:bCs/>
          <w:i/>
          <w:lang w:eastAsia="ru-RU"/>
        </w:rPr>
        <w:t>их благоустройство и озеленение</w:t>
      </w:r>
    </w:p>
    <w:p w:rsidR="007B2F36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Конфигурация, покрытия площадей. </w:t>
      </w:r>
    </w:p>
    <w:p w:rsidR="007B2F36" w:rsidRPr="00C22604" w:rsidRDefault="007B2F36" w:rsidP="007B2F36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Классификация площадей по назначению (общественно-административные, транспортные, предстадионные, площади перед парками, перед промышленными предприятиями, театральные).</w:t>
      </w:r>
    </w:p>
    <w:p w:rsidR="007B2F36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Влияние озеленения на восприятие архитектуры, приемы озелен</w:t>
      </w:r>
      <w:r w:rsidR="007B2F36">
        <w:rPr>
          <w:rFonts w:eastAsia="Times New Roman"/>
          <w:lang w:eastAsia="ru-RU"/>
        </w:rPr>
        <w:t>ения (периметральное озеленение, партерное озеленение,</w:t>
      </w:r>
      <w:r w:rsidRPr="00C22604">
        <w:rPr>
          <w:rFonts w:eastAsia="Times New Roman"/>
          <w:lang w:eastAsia="ru-RU"/>
        </w:rPr>
        <w:t xml:space="preserve"> высокие насаждения в центре).</w:t>
      </w:r>
    </w:p>
    <w:p w:rsidR="00C22604" w:rsidRPr="00C22604" w:rsidRDefault="007B2F36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Особенности пространственной и архитектурно-планировочной организации и озеленения площадей различного назначения.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13.</w:t>
      </w:r>
      <w:r w:rsidR="008448BB">
        <w:rPr>
          <w:rFonts w:eastAsia="Times New Roman"/>
          <w:b/>
          <w:bCs/>
          <w:i/>
          <w:lang w:eastAsia="ru-RU"/>
        </w:rPr>
        <w:t xml:space="preserve"> Городские сады и скверы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7B2F36" w:rsidRDefault="007B2F36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Городские сады. </w:t>
      </w:r>
      <w:r w:rsidRPr="00C22604">
        <w:rPr>
          <w:rFonts w:eastAsia="Calibri"/>
        </w:rPr>
        <w:t>История городских садов в Беларуси.</w:t>
      </w:r>
      <w:r w:rsidRPr="00C22604">
        <w:rPr>
          <w:rFonts w:eastAsia="Times New Roman"/>
          <w:lang w:eastAsia="ru-RU"/>
        </w:rPr>
        <w:t xml:space="preserve"> Назначение, классификация, особенности пространственной и функциональной организации, элементы композиции городских садов. Сады для кратковременного отдыха и прогулок. Сады при общественных зданиях. Карманные парки. Сады при исторических общественных зданиях. Сады на прихрамовых территориях.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Городские скверы, основные элементы их композиции, архитектурно-планировочное решение. Скверы в </w:t>
      </w:r>
      <w:r w:rsidR="007B2F36">
        <w:rPr>
          <w:rFonts w:eastAsia="Times New Roman"/>
          <w:lang w:eastAsia="ru-RU"/>
        </w:rPr>
        <w:t xml:space="preserve">общественном центре города, в </w:t>
      </w:r>
      <w:r w:rsidRPr="00C22604">
        <w:rPr>
          <w:rFonts w:eastAsia="Times New Roman"/>
          <w:lang w:eastAsia="ru-RU"/>
        </w:rPr>
        <w:t>жилых районах и микрорайонах.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14</w:t>
      </w:r>
      <w:r w:rsidR="00C22604" w:rsidRPr="008448BB">
        <w:rPr>
          <w:rFonts w:eastAsia="Times New Roman"/>
          <w:b/>
          <w:bCs/>
          <w:i/>
          <w:lang w:eastAsia="ru-RU"/>
        </w:rPr>
        <w:t>. Ландшафтная организация</w:t>
      </w:r>
      <w:r w:rsidR="008448BB">
        <w:rPr>
          <w:rFonts w:eastAsia="Times New Roman"/>
          <w:b/>
          <w:bCs/>
          <w:i/>
          <w:lang w:eastAsia="ru-RU"/>
        </w:rPr>
        <w:t xml:space="preserve"> многофункциональных комплексов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Растения в архитектуре зданий и сооружений. Типология приемов. Особенности зрительного восприятия.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Ландшафтно-рекреационные пространства в структуре комплексов и отдельных зданий. Сады коммуникационных пространств (пешеходные аллеи). Сады коллективных пространств (внутренние дворики, курдонеры, партерные зоны). Сады групповых пространств (сады на террасах, крышах, балконах). </w:t>
      </w: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Раздел V. ГОРОДСКИЕ ПАРКИ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15</w:t>
      </w:r>
      <w:r w:rsidR="00C22604" w:rsidRPr="008448BB">
        <w:rPr>
          <w:rFonts w:eastAsia="Times New Roman"/>
          <w:b/>
          <w:bCs/>
          <w:i/>
          <w:lang w:eastAsia="ru-RU"/>
        </w:rPr>
        <w:t>. Террит</w:t>
      </w:r>
      <w:r w:rsidR="008448BB">
        <w:rPr>
          <w:rFonts w:eastAsia="Times New Roman"/>
          <w:b/>
          <w:bCs/>
          <w:i/>
          <w:lang w:eastAsia="ru-RU"/>
        </w:rPr>
        <w:t>ориальные рекреационные системы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Понятие о территориал</w:t>
      </w:r>
      <w:r w:rsidR="001148DD">
        <w:rPr>
          <w:rFonts w:eastAsia="Times New Roman"/>
          <w:lang w:eastAsia="ru-RU"/>
        </w:rPr>
        <w:t>ьных рекреационных образованиях</w:t>
      </w:r>
      <w:r w:rsidRPr="00C22604">
        <w:rPr>
          <w:rFonts w:eastAsia="Times New Roman"/>
          <w:lang w:eastAsia="ru-RU"/>
        </w:rPr>
        <w:t xml:space="preserve"> (ТРО) и системах (ТРС). Типологии ТРО и ТРС.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ТРС местного значения. Категории. Классификация.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Планировочная организация внутригородских территориальных рекреационных образований. Общие требования. Доступность рекреационных территорий.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Общие требования к пространственной организации рекреационных территорий в поселениях.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lastRenderedPageBreak/>
        <w:t>Тема 16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. Городские парки в системе </w:t>
      </w:r>
      <w:r w:rsidR="008448BB">
        <w:rPr>
          <w:rFonts w:eastAsia="Times New Roman"/>
          <w:b/>
          <w:bCs/>
          <w:i/>
          <w:lang w:eastAsia="ru-RU"/>
        </w:rPr>
        <w:t>рекреационных территорий города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Городские парки, их современное значение</w:t>
      </w:r>
      <w:r w:rsidR="001148DD">
        <w:rPr>
          <w:rFonts w:eastAsia="Times New Roman"/>
          <w:lang w:eastAsia="ru-RU"/>
        </w:rPr>
        <w:t xml:space="preserve"> для города и его жителей</w:t>
      </w:r>
      <w:r w:rsidRPr="00C22604">
        <w:rPr>
          <w:rFonts w:eastAsia="Times New Roman"/>
          <w:lang w:eastAsia="ru-RU"/>
        </w:rPr>
        <w:t xml:space="preserve">. Классификация и виды городских парков, их основные функции, место и значение в системе озеленения. Типология современных парковых комплексов.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Размеры территории парка. Вместимость парков.</w:t>
      </w:r>
      <w:r w:rsidR="001148DD">
        <w:rPr>
          <w:rFonts w:eastAsia="Times New Roman"/>
          <w:lang w:eastAsia="ru-RU"/>
        </w:rPr>
        <w:t xml:space="preserve"> </w:t>
      </w:r>
      <w:r w:rsidRPr="00C22604">
        <w:rPr>
          <w:rFonts w:eastAsia="Times New Roman"/>
          <w:lang w:eastAsia="ru-RU"/>
        </w:rPr>
        <w:t>Доступность. Рекреационная нагрузка. Общая и единовременная посещаемость. Соотношение ОП и ЗП. Количество растений.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Особенности пространственной организации парков различных категорий. Многофункциональные парки. Детские парки. Спортивные (физкультурно-оздоровительные парки). Парки аттракционов. Выставочные парки. Зоологические парки (зоопарки.) Ботанические парки (дендропарки). Экологические парки. Мемориальные парки Исторические парки. Этнографические парки. Лесопарки. Лугопарки. Гидропарки. Курортные парки.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17</w:t>
      </w:r>
      <w:r w:rsidR="00C22604" w:rsidRPr="008448BB">
        <w:rPr>
          <w:rFonts w:eastAsia="Times New Roman"/>
          <w:b/>
          <w:bCs/>
          <w:i/>
          <w:lang w:eastAsia="ru-RU"/>
        </w:rPr>
        <w:t>. Современные аспекты создания городских пар</w:t>
      </w:r>
      <w:r w:rsidR="008448BB" w:rsidRPr="008448BB">
        <w:rPr>
          <w:rFonts w:eastAsia="Times New Roman"/>
          <w:b/>
          <w:bCs/>
          <w:i/>
          <w:lang w:eastAsia="ru-RU"/>
        </w:rPr>
        <w:t>ков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bCs/>
          <w:lang w:eastAsia="ru-RU"/>
        </w:rPr>
      </w:pPr>
      <w:r w:rsidRPr="00C22604">
        <w:rPr>
          <w:rFonts w:eastAsia="Times New Roman"/>
          <w:bCs/>
          <w:lang w:eastAsia="ru-RU"/>
        </w:rPr>
        <w:t xml:space="preserve">Основные подходы к созданию городских парков: социальный, функциональный, планировочный, композиционный, экономический.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bCs/>
          <w:lang w:eastAsia="ru-RU"/>
        </w:rPr>
      </w:pPr>
      <w:r w:rsidRPr="00C22604">
        <w:rPr>
          <w:rFonts w:eastAsia="Times New Roman"/>
          <w:bCs/>
          <w:lang w:eastAsia="ru-RU"/>
        </w:rPr>
        <w:t xml:space="preserve">Использование методик средового проектирования в создании парков. Идея-концепция парка. Понятие дизайн-программы в проектировании парка. Понятие о мастер-плане и его отличие от генплана. Пространственно-временное проектирование парковой среды. Метод сценарного моделирования.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bCs/>
          <w:lang w:eastAsia="ru-RU"/>
        </w:rPr>
      </w:pPr>
      <w:r w:rsidRPr="00C22604">
        <w:rPr>
          <w:rFonts w:eastAsia="Times New Roman"/>
          <w:bCs/>
          <w:lang w:eastAsia="ru-RU"/>
        </w:rPr>
        <w:t xml:space="preserve">Современные принципы организации парковой среды в городе: </w:t>
      </w:r>
      <w:r w:rsidRPr="00C22604">
        <w:t xml:space="preserve">«Город в парке», трансформируемости, интерактивности, темпоральности.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bCs/>
          <w:lang w:eastAsia="ru-RU"/>
        </w:rPr>
      </w:pPr>
      <w:r w:rsidRPr="00C22604">
        <w:rPr>
          <w:rFonts w:eastAsia="Times New Roman"/>
          <w:bCs/>
          <w:lang w:eastAsia="ru-RU"/>
        </w:rPr>
        <w:t xml:space="preserve">Современные тенденции в композиции зеленых насаждений парка.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18</w:t>
      </w:r>
      <w:r w:rsidR="008448BB" w:rsidRPr="008448BB">
        <w:rPr>
          <w:rFonts w:eastAsia="Times New Roman"/>
          <w:b/>
          <w:bCs/>
          <w:i/>
          <w:lang w:eastAsia="ru-RU"/>
        </w:rPr>
        <w:t>. Многофункциональные парки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История создания парков культуры и отдыха (ПКиО).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Пространственной организации парка. Ландшафтное и функциональное зонирование.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Архитектурно-планировочная композиция парков. Понятие об ансамбле и художественном образе парка. </w:t>
      </w:r>
      <w:r w:rsidRPr="00C22604">
        <w:rPr>
          <w:rFonts w:eastAsia="Times New Roman"/>
          <w:bCs/>
          <w:lang w:eastAsia="ru-RU"/>
        </w:rPr>
        <w:t xml:space="preserve">Семантика и семиотика в современном парке. </w:t>
      </w:r>
      <w:r w:rsidRPr="00C22604">
        <w:t xml:space="preserve">Объемно-пространственная композиция парка, типы планировочных структур. </w:t>
      </w:r>
    </w:p>
    <w:p w:rsidR="00C22604" w:rsidRPr="00C22604" w:rsidRDefault="00C22604" w:rsidP="00C22604">
      <w:pPr>
        <w:widowControl w:val="0"/>
        <w:ind w:firstLine="709"/>
        <w:jc w:val="both"/>
      </w:pPr>
      <w:r w:rsidRPr="00C22604">
        <w:t>Парковые сооружения. Типология, номенклатура и размещение.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t xml:space="preserve">Дорожно-тропиночная сеть парка. Аллеи, дороги : ширина, назначение, покрытия. Парковые площадки.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Особенности объемно-планировочного и ландшафтного решения отдельных зон парка: буферной зоны и зоны входов; многофункциональной зоны праздников и развлечений; зоны образования и культуры; детской </w:t>
      </w:r>
      <w:r w:rsidRPr="00C22604">
        <w:rPr>
          <w:rFonts w:eastAsia="Times New Roman"/>
          <w:lang w:eastAsia="ru-RU"/>
        </w:rPr>
        <w:lastRenderedPageBreak/>
        <w:t xml:space="preserve">игровой зоны; зоны спорта; зоны природного ландшафта и декоративных экспозиций.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Учёт природных компонентов при проектировании парков: рельефа, водные поверхности, растительность. Основной и дополнительный ассортимент растений для парка. Композиция парковых насаждений. 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19</w:t>
      </w:r>
      <w:r w:rsidR="008448BB" w:rsidRPr="008448BB">
        <w:rPr>
          <w:rFonts w:eastAsia="Times New Roman"/>
          <w:b/>
          <w:bCs/>
          <w:i/>
          <w:lang w:eastAsia="ru-RU"/>
        </w:rPr>
        <w:t>.Специализированные парки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D4D2B">
        <w:rPr>
          <w:rFonts w:eastAsia="Times New Roman"/>
          <w:lang w:eastAsia="ru-RU"/>
        </w:rPr>
        <w:t xml:space="preserve">Специализированные парки, их виды, назначение и место в системе озеленения города. Архитектурно-планировочная композиция, особенности озеленения. 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Спортивные парки, </w:t>
      </w:r>
      <w:r w:rsidRPr="001D4D2B">
        <w:rPr>
          <w:rFonts w:eastAsia="Times New Roman"/>
          <w:lang w:eastAsia="ru-RU"/>
        </w:rPr>
        <w:t>олимпийские комплексы, олимпийские деревни, олимпийск</w:t>
      </w:r>
      <w:r>
        <w:rPr>
          <w:rFonts w:eastAsia="Times New Roman"/>
          <w:lang w:eastAsia="ru-RU"/>
        </w:rPr>
        <w:t xml:space="preserve">ие парки. Спортивные гидропарки, аквапарки. Курортные парки, парки лечебной физкультуры. Пляжные комплексы. Озеленение спортивных парков и комплексов. </w:t>
      </w:r>
    </w:p>
    <w:p w:rsidR="001148DD" w:rsidRPr="00DA66C5" w:rsidRDefault="001148DD" w:rsidP="001148DD">
      <w:pPr>
        <w:widowControl w:val="0"/>
        <w:ind w:firstLine="709"/>
        <w:jc w:val="both"/>
      </w:pPr>
      <w:r>
        <w:rPr>
          <w:rFonts w:eastAsia="Times New Roman"/>
          <w:lang w:eastAsia="ru-RU"/>
        </w:rPr>
        <w:t>Детские парки.</w:t>
      </w:r>
      <w:r>
        <w:t xml:space="preserve"> </w:t>
      </w:r>
      <w:r w:rsidRPr="00DA66C5">
        <w:t>Основные положения и классификация</w:t>
      </w:r>
      <w:r>
        <w:t xml:space="preserve">.  Зонирование, требование к архитектурно-планировочной организации. </w:t>
      </w:r>
      <w:r w:rsidRPr="00DA66C5">
        <w:t>Особенности проектирования игровой среды для различных возрастных групп. Понятие о специализированных и полифункциональных комплексах</w:t>
      </w:r>
      <w:r>
        <w:t xml:space="preserve">. </w:t>
      </w:r>
      <w:r w:rsidRPr="00DA66C5">
        <w:t>Зеленые насаждения в детском парке</w:t>
      </w:r>
      <w:r>
        <w:t xml:space="preserve">. 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Парки-выставки: история организации, к</w:t>
      </w:r>
      <w:r w:rsidRPr="001D4D2B">
        <w:rPr>
          <w:rFonts w:eastAsia="Times New Roman"/>
          <w:lang w:eastAsia="ru-RU"/>
        </w:rPr>
        <w:t>лассификация парков-выставок: всемирные парки-выставки</w:t>
      </w:r>
      <w:r>
        <w:rPr>
          <w:rFonts w:eastAsia="Times New Roman"/>
          <w:lang w:eastAsia="ru-RU"/>
        </w:rPr>
        <w:t xml:space="preserve"> (ЭКСПО)</w:t>
      </w:r>
      <w:r w:rsidRPr="001D4D2B">
        <w:rPr>
          <w:rFonts w:eastAsia="Times New Roman"/>
          <w:lang w:eastAsia="ru-RU"/>
        </w:rPr>
        <w:t xml:space="preserve">, национальные парки-выставки, парки-выставки ландшафтного искусства, декоративного растениеводства, сады скульптуры, этнографические парки. Функциональное зонирование и организация ландшафта. </w:t>
      </w:r>
    </w:p>
    <w:p w:rsidR="001148DD" w:rsidRPr="001D4D2B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D4D2B">
        <w:rPr>
          <w:rFonts w:eastAsia="Times New Roman"/>
          <w:lang w:eastAsia="ru-RU"/>
        </w:rPr>
        <w:t xml:space="preserve">Ботанические и зоологические парки, </w:t>
      </w:r>
      <w:r>
        <w:rPr>
          <w:rFonts w:eastAsia="Times New Roman"/>
          <w:lang w:eastAsia="ru-RU"/>
        </w:rPr>
        <w:t xml:space="preserve">Генезис развития.  Особенности планировочной организации и функционального зонирования. Ландшафтная организация. Дорожно-тропиночная сеть, принципы организации экспозиций, организация маршрутов. 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Мемориальные комплексы</w:t>
      </w:r>
      <w:r w:rsidRPr="001D4D2B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Классификация. Зонирование и планировочная организация. </w:t>
      </w:r>
      <w:r w:rsidRPr="00054305">
        <w:rPr>
          <w:rFonts w:eastAsia="Times New Roman"/>
          <w:lang w:eastAsia="ru-RU"/>
        </w:rPr>
        <w:t>Классификация мемориальных объектов по значен</w:t>
      </w:r>
      <w:r>
        <w:rPr>
          <w:rFonts w:eastAsia="Times New Roman"/>
          <w:lang w:eastAsia="ru-RU"/>
        </w:rPr>
        <w:t>ию и мас</w:t>
      </w:r>
      <w:r w:rsidRPr="00054305">
        <w:rPr>
          <w:rFonts w:eastAsia="Times New Roman"/>
          <w:lang w:eastAsia="ru-RU"/>
        </w:rPr>
        <w:t>штабу, по принципу разме</w:t>
      </w:r>
      <w:r>
        <w:rPr>
          <w:rFonts w:eastAsia="Times New Roman"/>
          <w:lang w:eastAsia="ru-RU"/>
        </w:rPr>
        <w:t>щения. Проектирование мемориаль</w:t>
      </w:r>
      <w:r w:rsidRPr="00054305">
        <w:rPr>
          <w:rFonts w:eastAsia="Times New Roman"/>
          <w:lang w:eastAsia="ru-RU"/>
        </w:rPr>
        <w:t>ных комплексов. Мемориа</w:t>
      </w:r>
      <w:r>
        <w:rPr>
          <w:rFonts w:eastAsia="Times New Roman"/>
          <w:lang w:eastAsia="ru-RU"/>
        </w:rPr>
        <w:t>льные элементы или памятные зна</w:t>
      </w:r>
      <w:r w:rsidRPr="00054305">
        <w:rPr>
          <w:rFonts w:eastAsia="Times New Roman"/>
          <w:lang w:eastAsia="ru-RU"/>
        </w:rPr>
        <w:t>ки. Памятные комплексы у</w:t>
      </w:r>
      <w:r>
        <w:rPr>
          <w:rFonts w:eastAsia="Times New Roman"/>
          <w:lang w:eastAsia="ru-RU"/>
        </w:rPr>
        <w:t>рбанистического характера. Мемо</w:t>
      </w:r>
      <w:r w:rsidRPr="00054305">
        <w:rPr>
          <w:rFonts w:eastAsia="Times New Roman"/>
          <w:lang w:eastAsia="ru-RU"/>
        </w:rPr>
        <w:t>риальные камерные анс</w:t>
      </w:r>
      <w:r>
        <w:rPr>
          <w:rFonts w:eastAsia="Times New Roman"/>
          <w:lang w:eastAsia="ru-RU"/>
        </w:rPr>
        <w:t>амбли. Мемориальные монументаль</w:t>
      </w:r>
      <w:r w:rsidRPr="00054305">
        <w:rPr>
          <w:rFonts w:eastAsia="Times New Roman"/>
          <w:lang w:eastAsia="ru-RU"/>
        </w:rPr>
        <w:t>ные ансамбли (парки).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054305">
        <w:rPr>
          <w:rFonts w:eastAsia="Times New Roman"/>
          <w:lang w:eastAsia="ru-RU"/>
        </w:rPr>
        <w:t>Кладбища – гражданские</w:t>
      </w:r>
      <w:r>
        <w:rPr>
          <w:rFonts w:eastAsia="Times New Roman"/>
          <w:lang w:eastAsia="ru-RU"/>
        </w:rPr>
        <w:t xml:space="preserve"> обычные, крематории, мемориаль</w:t>
      </w:r>
      <w:r w:rsidRPr="00054305">
        <w:rPr>
          <w:rFonts w:eastAsia="Times New Roman"/>
          <w:lang w:eastAsia="ru-RU"/>
        </w:rPr>
        <w:t>ные. Санитарные и строительные нормы. Планировочная структура и озеленение территории кладбищ.</w:t>
      </w:r>
    </w:p>
    <w:p w:rsidR="00C22604" w:rsidRPr="00C22604" w:rsidRDefault="00C22604" w:rsidP="001148DD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Раздел VI. ЛАНДШАФТНАЯ ОРГАНИЗАЦИЯ ИНДУСТРИАЛЬНЫХ ТЕРРИТОРИЙ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20</w:t>
      </w:r>
      <w:r w:rsidR="00C22604" w:rsidRPr="008448BB">
        <w:rPr>
          <w:rFonts w:eastAsia="Times New Roman"/>
          <w:b/>
          <w:bCs/>
          <w:i/>
          <w:lang w:eastAsia="ru-RU"/>
        </w:rPr>
        <w:t>. Озеленение промышленных районов и предприятий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054305">
        <w:rPr>
          <w:rFonts w:eastAsia="Times New Roman"/>
          <w:lang w:eastAsia="ru-RU"/>
        </w:rPr>
        <w:t xml:space="preserve">Задачи озеленения промышленных территорий. Факторы, </w:t>
      </w:r>
      <w:r w:rsidRPr="00054305">
        <w:rPr>
          <w:rFonts w:eastAsia="Times New Roman"/>
          <w:lang w:eastAsia="ru-RU"/>
        </w:rPr>
        <w:lastRenderedPageBreak/>
        <w:t xml:space="preserve">определяющие приемы </w:t>
      </w:r>
      <w:r>
        <w:rPr>
          <w:rFonts w:eastAsia="Times New Roman"/>
          <w:lang w:eastAsia="ru-RU"/>
        </w:rPr>
        <w:t>формирования среды. Типы промыш</w:t>
      </w:r>
      <w:r w:rsidRPr="00054305">
        <w:rPr>
          <w:rFonts w:eastAsia="Times New Roman"/>
          <w:lang w:eastAsia="ru-RU"/>
        </w:rPr>
        <w:t>ленных предприятий по хар</w:t>
      </w:r>
      <w:r>
        <w:rPr>
          <w:rFonts w:eastAsia="Times New Roman"/>
          <w:lang w:eastAsia="ru-RU"/>
        </w:rPr>
        <w:t>актеру их воздействия на окружа</w:t>
      </w:r>
      <w:r w:rsidRPr="00054305">
        <w:rPr>
          <w:rFonts w:eastAsia="Times New Roman"/>
          <w:lang w:eastAsia="ru-RU"/>
        </w:rPr>
        <w:t>ющую среду. Требования, пр</w:t>
      </w:r>
      <w:r>
        <w:rPr>
          <w:rFonts w:eastAsia="Times New Roman"/>
          <w:lang w:eastAsia="ru-RU"/>
        </w:rPr>
        <w:t>едъявляемые к озеленению в зави</w:t>
      </w:r>
      <w:r w:rsidRPr="00054305">
        <w:rPr>
          <w:rFonts w:eastAsia="Times New Roman"/>
          <w:lang w:eastAsia="ru-RU"/>
        </w:rPr>
        <w:t>симости от технологическо</w:t>
      </w:r>
      <w:r>
        <w:rPr>
          <w:rFonts w:eastAsia="Times New Roman"/>
          <w:lang w:eastAsia="ru-RU"/>
        </w:rPr>
        <w:t>го процесса производства (нефте</w:t>
      </w:r>
      <w:r w:rsidRPr="00054305">
        <w:rPr>
          <w:rFonts w:eastAsia="Times New Roman"/>
          <w:lang w:eastAsia="ru-RU"/>
        </w:rPr>
        <w:t>химия, металлургия и т.п.)</w:t>
      </w:r>
      <w:r>
        <w:rPr>
          <w:rFonts w:eastAsia="Times New Roman"/>
          <w:lang w:eastAsia="ru-RU"/>
        </w:rPr>
        <w:t>. Функциональные зоны, их плани</w:t>
      </w:r>
      <w:r w:rsidRPr="00054305">
        <w:rPr>
          <w:rFonts w:eastAsia="Times New Roman"/>
          <w:lang w:eastAsia="ru-RU"/>
        </w:rPr>
        <w:t>ровка и озеленение. Орган</w:t>
      </w:r>
      <w:r>
        <w:rPr>
          <w:rFonts w:eastAsia="Times New Roman"/>
          <w:lang w:eastAsia="ru-RU"/>
        </w:rPr>
        <w:t>изация мест рекреации на промыш</w:t>
      </w:r>
      <w:r w:rsidRPr="00054305">
        <w:rPr>
          <w:rFonts w:eastAsia="Times New Roman"/>
          <w:lang w:eastAsia="ru-RU"/>
        </w:rPr>
        <w:t>ленных территориях.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8B4CD7">
        <w:rPr>
          <w:rFonts w:eastAsia="Times New Roman"/>
          <w:lang w:eastAsia="ru-RU"/>
        </w:rPr>
        <w:t xml:space="preserve">Санитарно-защитные зоны, </w:t>
      </w:r>
      <w:r>
        <w:rPr>
          <w:rFonts w:eastAsia="Times New Roman"/>
          <w:lang w:eastAsia="ru-RU"/>
        </w:rPr>
        <w:t>особенности их планировки и озе</w:t>
      </w:r>
      <w:r w:rsidRPr="008B4CD7">
        <w:rPr>
          <w:rFonts w:eastAsia="Times New Roman"/>
          <w:lang w:eastAsia="ru-RU"/>
        </w:rPr>
        <w:t>ленения в зависимости от класса и профиля промышленного предприятия. Типы констру</w:t>
      </w:r>
      <w:r>
        <w:rPr>
          <w:rFonts w:eastAsia="Times New Roman"/>
          <w:lang w:eastAsia="ru-RU"/>
        </w:rPr>
        <w:t>кций полос насаждений в санитар</w:t>
      </w:r>
      <w:r w:rsidRPr="008B4CD7">
        <w:rPr>
          <w:rFonts w:eastAsia="Times New Roman"/>
          <w:lang w:eastAsia="ru-RU"/>
        </w:rPr>
        <w:t>но-защитных зонах.</w:t>
      </w:r>
    </w:p>
    <w:p w:rsidR="001148DD" w:rsidRPr="008B4CD7" w:rsidRDefault="001148DD" w:rsidP="001148DD">
      <w:pPr>
        <w:widowControl w:val="0"/>
        <w:ind w:firstLine="709"/>
        <w:jc w:val="both"/>
        <w:rPr>
          <w:rFonts w:eastAsia="Times New Roman"/>
          <w:caps/>
          <w:lang w:eastAsia="ru-RU"/>
        </w:rPr>
      </w:pPr>
      <w:r w:rsidRPr="008B4CD7">
        <w:rPr>
          <w:rFonts w:eastAsia="Times New Roman"/>
          <w:lang w:eastAsia="ru-RU"/>
        </w:rPr>
        <w:t>Зеленые насаждения промышленных территорий и принципы их композиции. Особенности подбора ассортимента растений.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21</w:t>
      </w:r>
      <w:r w:rsidR="008448BB" w:rsidRPr="008448BB">
        <w:rPr>
          <w:rFonts w:eastAsia="Times New Roman"/>
          <w:b/>
          <w:bCs/>
          <w:i/>
          <w:lang w:eastAsia="ru-RU"/>
        </w:rPr>
        <w:t>. Постиндустриальные парки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 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8B4CD7">
        <w:rPr>
          <w:rFonts w:eastAsia="Times New Roman"/>
          <w:lang w:eastAsia="ru-RU"/>
        </w:rPr>
        <w:t>Ландшафтный урбанизм</w:t>
      </w:r>
      <w:r>
        <w:rPr>
          <w:rFonts w:eastAsia="Times New Roman"/>
          <w:lang w:eastAsia="ru-RU"/>
        </w:rPr>
        <w:t xml:space="preserve">. Суть теории и сфера проектирования. 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Постиндустриальные парки. Типология. Подходы к проектированию. Особенности планировочной и ландшафтной организации. Практические примеры. </w:t>
      </w:r>
    </w:p>
    <w:p w:rsidR="001148DD" w:rsidRDefault="001148DD" w:rsidP="001148DD">
      <w:pPr>
        <w:ind w:firstLine="709"/>
        <w:jc w:val="both"/>
      </w:pPr>
      <w:r>
        <w:t>Особенности организации парков на нарушенных территориях. Регенерация транспортных территорий. Регенерация территорий городских свалок. Регенерация территорий добычи полезных ископаемых</w:t>
      </w:r>
    </w:p>
    <w:p w:rsidR="001148DD" w:rsidRPr="008B4CD7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Экологические манифесты Жиля Клемана в постиндустриальных ландшафтах: </w:t>
      </w:r>
      <w:r w:rsidRPr="004D7F01">
        <w:rPr>
          <w:rFonts w:eastAsia="Times New Roman"/>
          <w:lang w:eastAsia="ru-RU"/>
        </w:rPr>
        <w:t>«Сад в движении», «Планетарный сад» и «Пейзажи третьего сорта»</w:t>
      </w:r>
      <w:r>
        <w:rPr>
          <w:rFonts w:eastAsia="Times New Roman"/>
          <w:lang w:eastAsia="ru-RU"/>
        </w:rPr>
        <w:t>.</w:t>
      </w: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Раздел VII. ЛАНДШАФТНАЯ ОРГАНИЗАЦИЯ МЕЖСЕЛЕННЫХ ПРОСТРАНСТВ</w:t>
      </w:r>
    </w:p>
    <w:p w:rsidR="00C22604" w:rsidRPr="008448BB" w:rsidRDefault="00AC33C8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22</w:t>
      </w:r>
      <w:r w:rsidR="00C22604" w:rsidRPr="008448BB">
        <w:rPr>
          <w:rFonts w:eastAsia="Times New Roman"/>
          <w:b/>
          <w:bCs/>
          <w:i/>
          <w:lang w:eastAsia="ru-RU"/>
        </w:rPr>
        <w:t xml:space="preserve">. Современные загородные парки </w:t>
      </w:r>
    </w:p>
    <w:p w:rsidR="001148DD" w:rsidRP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148DD">
        <w:rPr>
          <w:rFonts w:eastAsia="Times New Roman"/>
          <w:lang w:eastAsia="ru-RU"/>
        </w:rPr>
        <w:t xml:space="preserve">Понятие пригородной и зеленой зоны города, лесопаркового пояса.  </w:t>
      </w:r>
    </w:p>
    <w:p w:rsidR="001148DD" w:rsidRP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148DD">
        <w:rPr>
          <w:rFonts w:eastAsia="Times New Roman"/>
          <w:lang w:eastAsia="ru-RU"/>
        </w:rPr>
        <w:t>Функции зеленых зон: природоохранные, санитарно-гигиенические, рекреационные. Элементы зеленой зоны. Классификация рекреационных территорий по доступности и длительности отдыха.</w:t>
      </w:r>
    </w:p>
    <w:p w:rsidR="001148DD" w:rsidRP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148DD">
        <w:rPr>
          <w:rFonts w:eastAsia="Times New Roman"/>
          <w:lang w:eastAsia="ru-RU"/>
        </w:rPr>
        <w:t xml:space="preserve">Типы территориальных рекреационных систем: лечебный, оздоровительный, спортивный, познавательный. Элементы градостроительной системы рекреационного района (природный рекреационный ландшафт, курорты, рекреационные поселки, туристические объекты, туристические тропы), их взаимосвязь при проектировании рекреационной агломерации. </w:t>
      </w:r>
    </w:p>
    <w:p w:rsidR="001148DD" w:rsidRP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1148DD">
        <w:rPr>
          <w:rFonts w:eastAsia="Times New Roman"/>
          <w:lang w:eastAsia="ru-RU"/>
        </w:rPr>
        <w:t xml:space="preserve">Системы парков в системе «городская агломерация»--«город-город-спутник. Современные загородные парки: лесопарки, лугопарки, гидропарки, центры отдыха на «пороге города», межселенные центры отдыха, агропарки, экологические парки. Выбор территории. Транспортная доступность. Размеры территории, рекреационная емкость, виды занятий. Функциональное </w:t>
      </w:r>
      <w:r w:rsidRPr="001148DD">
        <w:rPr>
          <w:rFonts w:eastAsia="Times New Roman"/>
          <w:lang w:eastAsia="ru-RU"/>
        </w:rPr>
        <w:lastRenderedPageBreak/>
        <w:t>зонирование. Объемно-пространственная организация. Растения, рельеф, вода, элементы благоустройства, архитектурные и инженерные сооружения. Благоустройство территории. Дорожно-тропиночная сеть. Оборудование мест отдыха, парковая мебель. Парковые ремизы.</w:t>
      </w:r>
    </w:p>
    <w:p w:rsidR="00C22604" w:rsidRPr="008448BB" w:rsidRDefault="00AC33C8" w:rsidP="001148DD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23</w:t>
      </w:r>
      <w:r w:rsidR="00C22604" w:rsidRPr="008448BB">
        <w:rPr>
          <w:rFonts w:eastAsia="Times New Roman"/>
          <w:b/>
          <w:bCs/>
          <w:i/>
          <w:lang w:eastAsia="ru-RU"/>
        </w:rPr>
        <w:t>. Охраняемые природные территории</w:t>
      </w:r>
    </w:p>
    <w:p w:rsidR="001148DD" w:rsidRPr="004D7F01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4D7F01">
        <w:rPr>
          <w:rFonts w:eastAsia="Times New Roman"/>
          <w:lang w:eastAsia="ru-RU"/>
        </w:rPr>
        <w:t xml:space="preserve">Охраняемые природные </w:t>
      </w:r>
      <w:r>
        <w:rPr>
          <w:rFonts w:eastAsia="Times New Roman"/>
          <w:lang w:eastAsia="ru-RU"/>
        </w:rPr>
        <w:t>территории. Типология территори</w:t>
      </w:r>
      <w:r w:rsidRPr="004D7F01">
        <w:rPr>
          <w:rFonts w:eastAsia="Times New Roman"/>
          <w:lang w:eastAsia="ru-RU"/>
        </w:rPr>
        <w:t xml:space="preserve">альных охраняемых природных образований. </w:t>
      </w:r>
    </w:p>
    <w:p w:rsidR="001148DD" w:rsidRPr="004D7F01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4D7F01">
        <w:rPr>
          <w:rFonts w:eastAsia="Times New Roman"/>
          <w:lang w:eastAsia="ru-RU"/>
        </w:rPr>
        <w:t>Заповедники, биосферные заповедники, заказники, резерваты, памятники природы, их ро</w:t>
      </w:r>
      <w:r>
        <w:rPr>
          <w:rFonts w:eastAsia="Times New Roman"/>
          <w:lang w:eastAsia="ru-RU"/>
        </w:rPr>
        <w:t>ль в охране природы и экологиче</w:t>
      </w:r>
      <w:r w:rsidRPr="004D7F01">
        <w:rPr>
          <w:rFonts w:eastAsia="Times New Roman"/>
          <w:lang w:eastAsia="ru-RU"/>
        </w:rPr>
        <w:t>ском воспитании населения.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4D7F01">
        <w:rPr>
          <w:rFonts w:eastAsia="Times New Roman"/>
          <w:lang w:eastAsia="ru-RU"/>
        </w:rPr>
        <w:t>Национальные и природны</w:t>
      </w:r>
      <w:r>
        <w:rPr>
          <w:rFonts w:eastAsia="Times New Roman"/>
          <w:lang w:eastAsia="ru-RU"/>
        </w:rPr>
        <w:t>е парки, их назначение, планиро</w:t>
      </w:r>
      <w:r w:rsidRPr="004D7F01">
        <w:rPr>
          <w:rFonts w:eastAsia="Times New Roman"/>
          <w:lang w:eastAsia="ru-RU"/>
        </w:rPr>
        <w:t>вочные и композиционные особенности. Природоохранное и планировочное зонирование. Примеры.</w:t>
      </w:r>
    </w:p>
    <w:p w:rsidR="00C22604" w:rsidRPr="008448BB" w:rsidRDefault="00597F92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24</w:t>
      </w:r>
      <w:r w:rsidR="00C22604" w:rsidRPr="008448BB">
        <w:rPr>
          <w:rFonts w:eastAsia="Times New Roman"/>
          <w:b/>
          <w:bCs/>
          <w:i/>
          <w:lang w:eastAsia="ru-RU"/>
        </w:rPr>
        <w:t>. Насаждения автодорог, з</w:t>
      </w:r>
      <w:r w:rsidR="008448BB" w:rsidRPr="008448BB">
        <w:rPr>
          <w:rFonts w:eastAsia="Times New Roman"/>
          <w:b/>
          <w:bCs/>
          <w:i/>
          <w:lang w:eastAsia="ru-RU"/>
        </w:rPr>
        <w:t>агородных шоссе, железных дорог</w:t>
      </w:r>
    </w:p>
    <w:p w:rsidR="001148DD" w:rsidRPr="004D7F01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4D7F01">
        <w:rPr>
          <w:rFonts w:eastAsia="Times New Roman"/>
          <w:lang w:eastAsia="ru-RU"/>
        </w:rPr>
        <w:t>Основные принципы гарм</w:t>
      </w:r>
      <w:r>
        <w:rPr>
          <w:rFonts w:eastAsia="Times New Roman"/>
          <w:lang w:eastAsia="ru-RU"/>
        </w:rPr>
        <w:t>онизации трасс автомобильных до</w:t>
      </w:r>
      <w:r w:rsidRPr="004D7F01">
        <w:rPr>
          <w:rFonts w:eastAsia="Times New Roman"/>
          <w:lang w:eastAsia="ru-RU"/>
        </w:rPr>
        <w:t>рог в природном и урбанизированном ландшафтах. Масштаб ландшафта и масштаб дороги</w:t>
      </w:r>
      <w:r>
        <w:rPr>
          <w:rFonts w:eastAsia="Times New Roman"/>
          <w:lang w:eastAsia="ru-RU"/>
        </w:rPr>
        <w:t>. Приемы озеленения дорог в раз</w:t>
      </w:r>
      <w:r w:rsidRPr="004D7F01">
        <w:rPr>
          <w:rFonts w:eastAsia="Times New Roman"/>
          <w:lang w:eastAsia="ru-RU"/>
        </w:rPr>
        <w:t xml:space="preserve">личных ландшафтных ситуациях. </w:t>
      </w:r>
    </w:p>
    <w:p w:rsidR="001148DD" w:rsidRPr="004D7F01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4D7F01">
        <w:rPr>
          <w:rFonts w:eastAsia="Times New Roman"/>
          <w:lang w:eastAsia="ru-RU"/>
        </w:rPr>
        <w:t xml:space="preserve">Парковые прогулочные автодороги. </w:t>
      </w:r>
    </w:p>
    <w:p w:rsidR="001148DD" w:rsidRDefault="001148DD" w:rsidP="001148DD">
      <w:pPr>
        <w:widowControl w:val="0"/>
        <w:ind w:firstLine="709"/>
        <w:jc w:val="both"/>
        <w:rPr>
          <w:rFonts w:eastAsia="Times New Roman"/>
          <w:lang w:eastAsia="ru-RU"/>
        </w:rPr>
      </w:pPr>
      <w:r w:rsidRPr="004D7F01">
        <w:rPr>
          <w:rFonts w:eastAsia="Times New Roman"/>
          <w:lang w:eastAsia="ru-RU"/>
        </w:rPr>
        <w:t>Озеленение железных дорог в селитебной, промышленной и пригородной зонах.</w:t>
      </w:r>
    </w:p>
    <w:p w:rsidR="00C22604" w:rsidRDefault="001148DD" w:rsidP="001148DD">
      <w:pPr>
        <w:widowControl w:val="0"/>
        <w:ind w:firstLine="709"/>
        <w:jc w:val="both"/>
      </w:pPr>
      <w:r>
        <w:t>Коммуникационные ландшафты – парквеи, загородные зеленые маршруты (велосипедные и пешеходные трассы).</w:t>
      </w: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Раздел VIII. Озеленение сельских населенных мест</w:t>
      </w:r>
    </w:p>
    <w:p w:rsidR="008448BB" w:rsidRPr="008448BB" w:rsidRDefault="00597F92" w:rsidP="008448BB">
      <w:pPr>
        <w:spacing w:before="360" w:after="240"/>
        <w:jc w:val="center"/>
        <w:rPr>
          <w:rFonts w:eastAsia="Times New Roman"/>
          <w:b/>
          <w:bCs/>
          <w:i/>
          <w:lang w:eastAsia="ru-RU"/>
        </w:rPr>
      </w:pPr>
      <w:r w:rsidRPr="008448BB">
        <w:rPr>
          <w:rFonts w:eastAsia="Times New Roman"/>
          <w:b/>
          <w:bCs/>
          <w:i/>
          <w:lang w:eastAsia="ru-RU"/>
        </w:rPr>
        <w:t>Тема 25</w:t>
      </w:r>
      <w:r w:rsidR="00C22604" w:rsidRPr="008448BB">
        <w:rPr>
          <w:rFonts w:eastAsia="Times New Roman"/>
          <w:b/>
          <w:bCs/>
          <w:i/>
          <w:lang w:eastAsia="ru-RU"/>
        </w:rPr>
        <w:t>. Особенности пространственной организации и</w:t>
      </w:r>
      <w:r w:rsidR="008448BB" w:rsidRPr="008448BB">
        <w:rPr>
          <w:rFonts w:eastAsia="Times New Roman"/>
          <w:b/>
          <w:bCs/>
          <w:i/>
          <w:lang w:eastAsia="ru-RU"/>
        </w:rPr>
        <w:t xml:space="preserve"> организации системы озеленения</w:t>
      </w:r>
    </w:p>
    <w:p w:rsidR="00C22604" w:rsidRPr="00C22604" w:rsidRDefault="00C22604" w:rsidP="00C22604">
      <w:pPr>
        <w:ind w:firstLine="709"/>
        <w:contextualSpacing/>
        <w:jc w:val="both"/>
      </w:pPr>
      <w:r w:rsidRPr="00C22604">
        <w:t>Планировочная структура и функциональное зонирование территорий сельских насаленных мест. Типология. Дороги и улицы сельских населенных мест, особенности их планировки и озеленения.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t xml:space="preserve">Система озеленения сельских населенных мест. </w:t>
      </w:r>
      <w:r w:rsidRPr="00C22604">
        <w:rPr>
          <w:rFonts w:eastAsia="Times New Roman"/>
          <w:lang w:eastAsia="ru-RU"/>
        </w:rPr>
        <w:t xml:space="preserve">Значение озеленения сельских населенных мест. Нормы озеленения. Классификация элементов систем озеленения сельских населенных мест. </w:t>
      </w:r>
    </w:p>
    <w:p w:rsidR="00C22604" w:rsidRDefault="00C22604" w:rsidP="00C22604">
      <w:pPr>
        <w:ind w:firstLine="709"/>
        <w:jc w:val="both"/>
      </w:pPr>
      <w:r w:rsidRPr="00C22604">
        <w:t xml:space="preserve">Сельский парк. </w:t>
      </w:r>
      <w:r w:rsidRPr="00C22604">
        <w:rPr>
          <w:rFonts w:eastAsia="Times New Roman"/>
          <w:lang w:eastAsia="ru-RU"/>
        </w:rPr>
        <w:t xml:space="preserve">Основные функциональные зоны и планировочно-пространственная композиция сельских парков. </w:t>
      </w:r>
      <w:r w:rsidRPr="00C22604">
        <w:t xml:space="preserve">Приемы создания насаждений. </w:t>
      </w:r>
    </w:p>
    <w:p w:rsidR="00545597" w:rsidRDefault="00545597">
      <w:r>
        <w:br w:type="page"/>
      </w:r>
    </w:p>
    <w:p w:rsidR="00597F92" w:rsidRPr="00C22604" w:rsidRDefault="00597F92" w:rsidP="00C22604">
      <w:pPr>
        <w:ind w:firstLine="709"/>
        <w:jc w:val="both"/>
      </w:pPr>
    </w:p>
    <w:p w:rsidR="00C22604" w:rsidRPr="0044672C" w:rsidRDefault="00C22604" w:rsidP="00C22604">
      <w:pPr>
        <w:widowControl w:val="0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44672C">
        <w:rPr>
          <w:rFonts w:ascii="Arial" w:eastAsia="Times New Roman" w:hAnsi="Arial" w:cs="Arial"/>
          <w:b/>
          <w:sz w:val="30"/>
          <w:szCs w:val="30"/>
        </w:rPr>
        <w:t>ИНФОРМАЦИОННО-МЕТОДИЧЕСКАЯ ЧАСТЬ</w:t>
      </w:r>
    </w:p>
    <w:p w:rsidR="00C22604" w:rsidRPr="00C22604" w:rsidRDefault="00C22604" w:rsidP="00C22604">
      <w:pPr>
        <w:widowControl w:val="0"/>
        <w:spacing w:before="360"/>
        <w:jc w:val="center"/>
        <w:rPr>
          <w:rFonts w:eastAsia="Times New Roman"/>
          <w:b/>
        </w:rPr>
      </w:pPr>
      <w:r w:rsidRPr="00C22604">
        <w:rPr>
          <w:rFonts w:eastAsia="Times New Roman"/>
          <w:b/>
        </w:rPr>
        <w:t>РЕКОМЕНДУЕМАЯ ЛИТЕРАТУРА</w:t>
      </w:r>
    </w:p>
    <w:p w:rsidR="00C22604" w:rsidRPr="000B3498" w:rsidRDefault="00C22604" w:rsidP="000B3498">
      <w:pPr>
        <w:pStyle w:val="1"/>
        <w:spacing w:before="120" w:after="120"/>
      </w:pPr>
      <w:r w:rsidRPr="000B3498">
        <w:t>Основная</w:t>
      </w:r>
    </w:p>
    <w:p w:rsidR="00C22604" w:rsidRPr="00C22604" w:rsidRDefault="00C22604" w:rsidP="00C22604">
      <w:pPr>
        <w:widowControl w:val="0"/>
        <w:numPr>
          <w:ilvl w:val="0"/>
          <w:numId w:val="12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Архитектурная композиция садов и парков / Под. ред. А.П. Вергунова. – М.: Строиздат, 1980.</w:t>
      </w:r>
      <w:r w:rsidR="00577E02" w:rsidRPr="00577E02">
        <w:rPr>
          <w:rFonts w:eastAsia="Times New Roman"/>
          <w:lang w:eastAsia="ru-RU"/>
        </w:rPr>
        <w:t xml:space="preserve"> </w:t>
      </w:r>
      <w:r w:rsidR="00577E02" w:rsidRPr="00C22604">
        <w:rPr>
          <w:rFonts w:eastAsia="Times New Roman"/>
          <w:lang w:eastAsia="ru-RU"/>
        </w:rPr>
        <w:t xml:space="preserve">– </w:t>
      </w:r>
      <w:r w:rsidR="00577E02">
        <w:rPr>
          <w:rFonts w:eastAsia="Times New Roman"/>
          <w:lang w:eastAsia="ru-RU"/>
        </w:rPr>
        <w:t>254</w:t>
      </w:r>
      <w:r w:rsidR="00577E02" w:rsidRPr="00C22604">
        <w:rPr>
          <w:rFonts w:eastAsia="Times New Roman"/>
          <w:lang w:eastAsia="ru-RU"/>
        </w:rPr>
        <w:t xml:space="preserve"> с.</w:t>
      </w:r>
    </w:p>
    <w:p w:rsidR="00C22604" w:rsidRPr="00C22604" w:rsidRDefault="00C22604" w:rsidP="00C22604">
      <w:pPr>
        <w:widowControl w:val="0"/>
        <w:numPr>
          <w:ilvl w:val="0"/>
          <w:numId w:val="12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Краткий справочник ландшафтного архитектора / Ландшафтная архитектура; под ред. И.Д.Родичкина. – Киев: Будивэльник, 1990. – 336 с.</w:t>
      </w:r>
    </w:p>
    <w:p w:rsidR="00C22604" w:rsidRPr="00C22604" w:rsidRDefault="000332FD" w:rsidP="00C22604">
      <w:pPr>
        <w:widowControl w:val="0"/>
        <w:numPr>
          <w:ilvl w:val="0"/>
          <w:numId w:val="12"/>
        </w:numPr>
        <w:ind w:left="357" w:hanging="35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Сычева, </w:t>
      </w:r>
      <w:r w:rsidR="00C22604" w:rsidRPr="00C22604">
        <w:rPr>
          <w:rFonts w:eastAsia="Times New Roman"/>
          <w:lang w:eastAsia="ru-RU"/>
        </w:rPr>
        <w:t>А.В. Ландшафтная архитектура: Учебное пособие / А.В. Сычева. – Мн.: ООО «Парадокс», 2002. – 88 с.</w:t>
      </w:r>
    </w:p>
    <w:p w:rsidR="000332FD" w:rsidRDefault="000332FD" w:rsidP="000332FD">
      <w:pPr>
        <w:widowControl w:val="0"/>
        <w:numPr>
          <w:ilvl w:val="0"/>
          <w:numId w:val="12"/>
        </w:numPr>
        <w:ind w:left="426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Проектирование и создание малых ландшафтно-архитектурных форм (комплексов):пособие проектировщику / Г.А.Потаев [и др.]; под общ. ред. Потаева Г.А.− Минск: Минсктиппроект, 2006. – 256 с.</w:t>
      </w:r>
    </w:p>
    <w:p w:rsidR="000332FD" w:rsidRDefault="000332FD" w:rsidP="000332FD">
      <w:pPr>
        <w:widowControl w:val="0"/>
        <w:numPr>
          <w:ilvl w:val="0"/>
          <w:numId w:val="12"/>
        </w:numPr>
        <w:ind w:left="426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Нефедов, </w:t>
      </w:r>
      <w:r w:rsidRPr="00C22604">
        <w:rPr>
          <w:rFonts w:eastAsia="Times New Roman"/>
          <w:lang w:eastAsia="ru-RU"/>
        </w:rPr>
        <w:t>В.А. Ландшафтный дизайн и устойчивость среды / В.А.Нефедов. – СПб.: «ПОЛИГРАФИСТ», 2002. – 295 с.</w:t>
      </w:r>
    </w:p>
    <w:p w:rsidR="000332FD" w:rsidRPr="00C22604" w:rsidRDefault="000332FD" w:rsidP="000332FD">
      <w:pPr>
        <w:widowControl w:val="0"/>
        <w:numPr>
          <w:ilvl w:val="0"/>
          <w:numId w:val="12"/>
        </w:numPr>
        <w:ind w:left="426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Нефедов, В.А. Городской ландшафтный дизайн / В.А.Нефедов.</w:t>
      </w:r>
      <w:r w:rsidRPr="00577E02">
        <w:rPr>
          <w:rFonts w:eastAsia="Times New Roman"/>
          <w:lang w:eastAsia="ru-RU"/>
        </w:rPr>
        <w:t xml:space="preserve"> </w:t>
      </w:r>
      <w:r w:rsidRPr="00C22604">
        <w:rPr>
          <w:rFonts w:eastAsia="Times New Roman"/>
          <w:lang w:eastAsia="ru-RU"/>
        </w:rPr>
        <w:t>– СПб.: «</w:t>
      </w:r>
      <w:r>
        <w:rPr>
          <w:rFonts w:eastAsia="Times New Roman"/>
          <w:lang w:eastAsia="ru-RU"/>
        </w:rPr>
        <w:t>Любавич</w:t>
      </w:r>
      <w:r w:rsidRPr="00C22604">
        <w:rPr>
          <w:rFonts w:eastAsia="Times New Roman"/>
          <w:lang w:eastAsia="ru-RU"/>
        </w:rPr>
        <w:t>», 20</w:t>
      </w:r>
      <w:r>
        <w:rPr>
          <w:rFonts w:eastAsia="Times New Roman"/>
          <w:lang w:eastAsia="ru-RU"/>
        </w:rPr>
        <w:t>1</w:t>
      </w:r>
      <w:r w:rsidRPr="00C22604">
        <w:rPr>
          <w:rFonts w:eastAsia="Times New Roman"/>
          <w:lang w:eastAsia="ru-RU"/>
        </w:rPr>
        <w:t xml:space="preserve">2. – </w:t>
      </w:r>
      <w:r>
        <w:rPr>
          <w:rFonts w:eastAsia="Times New Roman"/>
          <w:lang w:eastAsia="ru-RU"/>
        </w:rPr>
        <w:t>320</w:t>
      </w:r>
      <w:r w:rsidRPr="00C22604">
        <w:rPr>
          <w:rFonts w:eastAsia="Times New Roman"/>
          <w:lang w:eastAsia="ru-RU"/>
        </w:rPr>
        <w:t xml:space="preserve"> с.</w:t>
      </w:r>
    </w:p>
    <w:p w:rsidR="00C22604" w:rsidRPr="00C22604" w:rsidRDefault="00C22604" w:rsidP="00C22604">
      <w:pPr>
        <w:numPr>
          <w:ilvl w:val="0"/>
          <w:numId w:val="12"/>
        </w:numPr>
        <w:ind w:left="357" w:hanging="357"/>
        <w:contextualSpacing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Гостев, В.Ф., Юскевич, Н.Н. Проектирование садов и парков: Учебник / В.Ф. Гостев, Н.Н. Фурцева – М.: Стройиздат, 1991. – 416 с.</w:t>
      </w:r>
    </w:p>
    <w:p w:rsidR="00C22604" w:rsidRDefault="000332FD" w:rsidP="00577E02">
      <w:pPr>
        <w:widowControl w:val="0"/>
        <w:numPr>
          <w:ilvl w:val="0"/>
          <w:numId w:val="12"/>
        </w:numPr>
        <w:ind w:left="357" w:hanging="35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Сокольская, </w:t>
      </w:r>
      <w:r w:rsidR="00C22604" w:rsidRPr="00577E02">
        <w:rPr>
          <w:rFonts w:eastAsia="Times New Roman"/>
          <w:lang w:eastAsia="ru-RU"/>
        </w:rPr>
        <w:t>О.Б., Теодоронский, В.С., Вергунов, А.П. Ландшафтная архитектура: специализированные объекты: учеб. Пособие для сдут. Высш. Учеб. Заведений / О.Б. Сокольская, В.С. Теодоронский, А.П. Вергунов. – М.: Издательский центр «Академия», 2007. – 224 с.</w:t>
      </w:r>
    </w:p>
    <w:p w:rsidR="00B66EC8" w:rsidRPr="00577E02" w:rsidRDefault="00B66EC8" w:rsidP="00577E02">
      <w:pPr>
        <w:widowControl w:val="0"/>
        <w:numPr>
          <w:ilvl w:val="0"/>
          <w:numId w:val="12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69720F">
        <w:rPr>
          <w:spacing w:val="4"/>
          <w:lang w:val="be-BY"/>
        </w:rPr>
        <w:t>Искусство архитектурно-ландшафт</w:t>
      </w:r>
      <w:r>
        <w:rPr>
          <w:spacing w:val="4"/>
          <w:lang w:val="be-BY"/>
        </w:rPr>
        <w:t>ного дизайна / под ред. Г.А. По</w:t>
      </w:r>
      <w:r w:rsidRPr="0069720F">
        <w:rPr>
          <w:spacing w:val="4"/>
          <w:lang w:val="be-BY"/>
        </w:rPr>
        <w:t>таева. – Ростов н/Д.: Феникс, 2008.</w:t>
      </w:r>
      <w:r w:rsidRPr="0069720F">
        <w:rPr>
          <w:spacing w:val="4"/>
        </w:rPr>
        <w:t xml:space="preserve"> – 217 с.</w:t>
      </w:r>
    </w:p>
    <w:p w:rsidR="00577E02" w:rsidRDefault="00577E02" w:rsidP="00577E02">
      <w:pPr>
        <w:pStyle w:val="af0"/>
        <w:widowControl w:val="0"/>
        <w:numPr>
          <w:ilvl w:val="0"/>
          <w:numId w:val="12"/>
        </w:numPr>
        <w:ind w:left="284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Горохов, В.А. Городское зеленое строительство: учеб.пособие для вузов / В.А.Горохов. – М.: Стройиздат, 1991. – 416 с.</w:t>
      </w:r>
    </w:p>
    <w:p w:rsidR="00C22604" w:rsidRPr="000B3498" w:rsidRDefault="00C22604" w:rsidP="000B3498">
      <w:pPr>
        <w:pStyle w:val="5"/>
        <w:spacing w:before="120" w:after="120"/>
      </w:pPr>
      <w:r w:rsidRPr="000B3498">
        <w:t>Дополнительная</w:t>
      </w:r>
    </w:p>
    <w:p w:rsidR="006D00E6" w:rsidRDefault="00224A24" w:rsidP="006D00E6">
      <w:pPr>
        <w:widowControl w:val="0"/>
        <w:numPr>
          <w:ilvl w:val="0"/>
          <w:numId w:val="5"/>
        </w:numPr>
        <w:ind w:left="426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Вергунов, А.П. </w:t>
      </w:r>
      <w:r w:rsidR="006D00E6" w:rsidRPr="00C22604">
        <w:rPr>
          <w:rFonts w:eastAsia="Times New Roman"/>
          <w:lang w:eastAsia="ru-RU"/>
        </w:rPr>
        <w:t>Ландшафтное проектирование: Учебн. для вузов спец. «Архитектура» / А.П. Вергунов</w:t>
      </w:r>
      <w:r w:rsidR="000332FD">
        <w:rPr>
          <w:rFonts w:eastAsia="Times New Roman"/>
          <w:lang w:eastAsia="ru-RU"/>
        </w:rPr>
        <w:t xml:space="preserve">, </w:t>
      </w:r>
      <w:r w:rsidR="006D00E6" w:rsidRPr="00C22604">
        <w:rPr>
          <w:rFonts w:eastAsia="Times New Roman"/>
          <w:lang w:eastAsia="ru-RU"/>
        </w:rPr>
        <w:t>М.Ф. Денисов, С.С Ожегов, С.С.– М.:Стройиздат, 1991. – 240 с.</w:t>
      </w:r>
    </w:p>
    <w:p w:rsidR="00577E02" w:rsidRDefault="00577E02" w:rsidP="00577E02">
      <w:pPr>
        <w:widowControl w:val="0"/>
        <w:numPr>
          <w:ilvl w:val="0"/>
          <w:numId w:val="5"/>
        </w:numPr>
        <w:ind w:left="426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Косаревский, И. А. Композиция городского парка / И.А. Косаревский. – Киев: Будивэльнык, 1971. – 151 с</w:t>
      </w:r>
    </w:p>
    <w:p w:rsidR="00577E02" w:rsidRDefault="00577E02" w:rsidP="00577E02">
      <w:pPr>
        <w:widowControl w:val="0"/>
        <w:numPr>
          <w:ilvl w:val="0"/>
          <w:numId w:val="5"/>
        </w:numPr>
        <w:ind w:left="426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Николаевская, И.А. Благоустройство городов / И.А.Николаевская. – М.: Высшая школа, 1990. – 160 с.</w:t>
      </w:r>
    </w:p>
    <w:p w:rsidR="00577E02" w:rsidRDefault="00577E02" w:rsidP="00577E02">
      <w:pPr>
        <w:widowControl w:val="0"/>
        <w:numPr>
          <w:ilvl w:val="0"/>
          <w:numId w:val="5"/>
        </w:numPr>
        <w:ind w:left="426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Рубцов, Л.И. Проектирование садов и парков / Л.И.Рубцов. – М.: Стройиздат, 1979. – 184 с.</w:t>
      </w:r>
    </w:p>
    <w:p w:rsidR="00224A24" w:rsidRPr="00C22604" w:rsidRDefault="00224A24" w:rsidP="00224A24">
      <w:pPr>
        <w:widowControl w:val="0"/>
        <w:numPr>
          <w:ilvl w:val="0"/>
          <w:numId w:val="5"/>
        </w:numPr>
        <w:ind w:left="426"/>
        <w:contextualSpacing/>
        <w:jc w:val="both"/>
        <w:rPr>
          <w:rFonts w:eastAsia="Times New Roman"/>
          <w:lang w:eastAsia="ru-RU"/>
        </w:rPr>
      </w:pPr>
      <w:r w:rsidRPr="00224A24">
        <w:rPr>
          <w:rFonts w:eastAsia="Times New Roman"/>
          <w:lang w:eastAsia="ru-RU"/>
        </w:rPr>
        <w:t>Руководство по проектированию парков. Бел. гос. н. и. и проект. ин-т градостроительства</w:t>
      </w:r>
      <w:r>
        <w:rPr>
          <w:rFonts w:eastAsia="Times New Roman"/>
          <w:lang w:eastAsia="ru-RU"/>
        </w:rPr>
        <w:t xml:space="preserve"> / под ред. Н.Н. </w:t>
      </w:r>
      <w:r w:rsidRPr="00224A24">
        <w:rPr>
          <w:rFonts w:eastAsia="Times New Roman"/>
          <w:lang w:eastAsia="ru-RU"/>
        </w:rPr>
        <w:t xml:space="preserve">Рудэнко И. Н. </w:t>
      </w:r>
      <w:r>
        <w:rPr>
          <w:rFonts w:eastAsia="Times New Roman"/>
          <w:lang w:eastAsia="ru-RU"/>
        </w:rPr>
        <w:t xml:space="preserve">. – </w:t>
      </w:r>
      <w:r w:rsidRPr="00224A24">
        <w:rPr>
          <w:rFonts w:eastAsia="Times New Roman"/>
          <w:lang w:eastAsia="ru-RU"/>
        </w:rPr>
        <w:t>Мн.: Полымя, 1980. – 140 с.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284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Грачева, А.В. Основы зеленого строительства. Озеленение и благоустройство территорий: учеб.пособие / А.В.Грачева. – М.: ФОРУМ, </w:t>
      </w:r>
      <w:r w:rsidRPr="00C22604">
        <w:rPr>
          <w:rFonts w:eastAsia="Times New Roman"/>
          <w:lang w:eastAsia="ru-RU"/>
        </w:rPr>
        <w:lastRenderedPageBreak/>
        <w:t>2009. – 352 с.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Рубцов, Л.И. Проектирование садов и парков / Л.И.Рубцов. – М.: Строиздат, 1979.</w:t>
      </w:r>
    </w:p>
    <w:p w:rsidR="00577E02" w:rsidRPr="00577E02" w:rsidRDefault="00577E02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szCs w:val="20"/>
        </w:rPr>
        <w:t>Боговая, И.О., Теодоронский, В.С. Озеленение населенных мест: Учеб. пособие для вузов.  </w:t>
      </w:r>
      <w:r w:rsidRPr="00C22604">
        <w:rPr>
          <w:rFonts w:eastAsia="Times New Roman"/>
          <w:bCs/>
          <w:szCs w:val="20"/>
        </w:rPr>
        <w:t>/</w:t>
      </w:r>
      <w:r w:rsidRPr="00C22604">
        <w:rPr>
          <w:rFonts w:eastAsia="Times New Roman"/>
          <w:szCs w:val="20"/>
        </w:rPr>
        <w:t xml:space="preserve"> И.О. Боговая, В.С. Теодоронский. – М.: Агропромиздат, 1990. – 239 с.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tabs>
          <w:tab w:val="left" w:pos="434"/>
          <w:tab w:val="left" w:pos="1440"/>
        </w:tabs>
        <w:ind w:left="364"/>
        <w:jc w:val="both"/>
        <w:rPr>
          <w:rFonts w:eastAsia="Times New Roman"/>
          <w:lang w:eastAsia="ru-RU"/>
        </w:rPr>
      </w:pPr>
      <w:r w:rsidRPr="00C22604">
        <w:t>Николаевская, З.А. Садово-парковый ландшафт / З.А. Николаевская. – М.: Стройиздат, 1989. – 344 с.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Теодоронский, В. С. Озеленение жилых районов. Методические указания к выполнению курсового задания по дисциплине «Озеленение городов» / В.С.Теодоронский. – М.: МЛТИ, 1974. – 50 с. 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Хромов, Ю. Б. Внешнее благоустройство и озеленение жилых комплексов / Ю.Б.Хромов. – Л.: Стройиздат (Ленингр. отд-ние), 1969. – 160 с. 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Аникин, В. И. Архитектурное проектирование жилых районов и микрорайонов / В.И. Аникин – Мн.: Вышэйшая школа, 1987. – 207 с. 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Горохов, В. А., Лунц, Л. Б. Парки мира / В.А.Горохов, Л.Б.Лунц. – М.: Стройиздат, 1985. – 328 с. 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426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Палентреер, С.Н. Ландшафтное искусство: учеб.пособие / С.Н. Палентреер. – Москва, 1972. – 87 с.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Потаев, Г.А. Методическое пособие для исполнения курсового проекта «Парк» / Г.А.Потаев. – Мн.: БНТУ, 2005. – 41 с.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СНБ 1.03.04-02. Градостроительство. Планировка и застройка населенных пунктов. – Мн.: Минскстройархитектуры Республики Беларусь, 2003. – 63 с.</w:t>
      </w:r>
    </w:p>
    <w:p w:rsidR="00C22604" w:rsidRPr="00C22604" w:rsidRDefault="00C22604" w:rsidP="00C22604">
      <w:pPr>
        <w:widowControl w:val="0"/>
        <w:numPr>
          <w:ilvl w:val="0"/>
          <w:numId w:val="5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СНБ 3.03.02 – 97 Улицы и дороги городов, поселков и сельских населенных пунктов. Мн.: Министерство архитектуры и строительства РБ, 1998.–  32 с.</w:t>
      </w:r>
    </w:p>
    <w:p w:rsidR="00C22604" w:rsidRPr="00C22604" w:rsidRDefault="00C22604" w:rsidP="00C22604">
      <w:r w:rsidRPr="00C22604">
        <w:br w:type="page"/>
      </w:r>
    </w:p>
    <w:p w:rsidR="00C22604" w:rsidRPr="00C22604" w:rsidRDefault="00C22604" w:rsidP="00C22604">
      <w:pPr>
        <w:keepNext/>
        <w:spacing w:before="360" w:after="240"/>
        <w:jc w:val="center"/>
        <w:rPr>
          <w:rFonts w:eastAsia="Times New Roman"/>
          <w:b/>
          <w:bCs/>
          <w:spacing w:val="-6"/>
          <w:lang w:eastAsia="ru-RU"/>
        </w:rPr>
      </w:pPr>
      <w:r w:rsidRPr="00C22604">
        <w:rPr>
          <w:rFonts w:eastAsia="Times New Roman"/>
          <w:b/>
          <w:bCs/>
          <w:spacing w:val="-6"/>
          <w:lang w:eastAsia="ru-RU"/>
        </w:rPr>
        <w:lastRenderedPageBreak/>
        <w:t>ТЕХНОЛОГИИ И МЕТОДЫ ОБУЧЕНИЯ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Среди эффективных педагогических методик и технологий, которые способствуют вовлечению студентов в творческий поиск знаний и приобретению опыта самостоятельного решения разнообразных задач, следует выделить: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технологии проблемно-модульного обучения;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технологии частично-поисковой деятельности;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проектные технологии;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рефлексивные технологии и методики (рефлексивный «портфолио», метаплан, острова, мишень, светофор и др.);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коммуникативные технологии (дискуссии, пресс-конференции, мозговой штурм, аукцион идей, учебные дебаты и др.);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интерактивные технологии;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информационно-коммуникационные технологии (презентации, мультимедиа, дистанционное обучение, телеконференции и др.);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игровые технологии, в рамках которых студенты участвуют в деловых, ролевых и имитационных играх;</w:t>
      </w:r>
    </w:p>
    <w:p w:rsidR="00C22604" w:rsidRPr="00C22604" w:rsidRDefault="00C22604" w:rsidP="00C22604">
      <w:pPr>
        <w:widowControl w:val="0"/>
        <w:numPr>
          <w:ilvl w:val="0"/>
          <w:numId w:val="6"/>
        </w:numPr>
        <w:ind w:left="357" w:hanging="35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метод кейсов (анализ ситуации).</w:t>
      </w:r>
    </w:p>
    <w:p w:rsidR="00D12D53" w:rsidRDefault="00D12D53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D12D53">
        <w:rPr>
          <w:rFonts w:eastAsia="Times New Roman"/>
          <w:lang w:eastAsia="ru-RU"/>
        </w:rPr>
        <w:t>Для управления учебным процессом и организации контрольно-оценочной деятельности преподавателям рекомендуется использовать рейтинговые, кредитно-модульные и дифференцированные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В целях формирования профессиональных компетенций выпускника вуза в практику проведения лекционных и лабораторных занятий целесообразно внедрять методики активного обучения  (лекция вдвоем, лекция-семинар, сократовская  беседа, дискуссия, диспут,  французские мастерские, имитационные модели и др.) и нетрадиционные формы организации учебных занятий (интегрированные, деловые игры, круглые столы и др.).</w:t>
      </w:r>
    </w:p>
    <w:p w:rsidR="00C22604" w:rsidRPr="00C22604" w:rsidRDefault="00C22604" w:rsidP="00C22604">
      <w:pPr>
        <w:widowControl w:val="0"/>
        <w:spacing w:before="360"/>
        <w:jc w:val="center"/>
        <w:rPr>
          <w:rFonts w:eastAsia="Times New Roman"/>
          <w:b/>
          <w:szCs w:val="20"/>
          <w:lang w:val="be-BY"/>
        </w:rPr>
      </w:pPr>
      <w:r w:rsidRPr="00C22604">
        <w:rPr>
          <w:rFonts w:eastAsia="Times New Roman"/>
          <w:b/>
          <w:szCs w:val="20"/>
          <w:lang w:val="be-BY"/>
        </w:rPr>
        <w:t>МЕТОДИЧЕСКИЕ РЕКОМЕНДАЦИИ ПО ОРГАНИЗАЦИИ</w:t>
      </w:r>
    </w:p>
    <w:p w:rsidR="00C22604" w:rsidRPr="00C22604" w:rsidRDefault="00C22604" w:rsidP="00C22604">
      <w:pPr>
        <w:widowControl w:val="0"/>
        <w:spacing w:after="240"/>
        <w:jc w:val="center"/>
        <w:rPr>
          <w:rFonts w:eastAsia="Times New Roman"/>
          <w:b/>
          <w:szCs w:val="20"/>
          <w:lang w:val="be-BY"/>
        </w:rPr>
      </w:pPr>
      <w:r w:rsidRPr="00C22604">
        <w:rPr>
          <w:rFonts w:eastAsia="Times New Roman"/>
          <w:b/>
          <w:szCs w:val="20"/>
          <w:lang w:val="be-BY"/>
        </w:rPr>
        <w:t>САМОСТОЯТЕЛЬНОЙ РАБОТЫ СТУДЕНТОВ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Самостоятельная работа студентов организуется деканатами, кафедрами, преподавателями вузов в соответствии с Положением о самостоятельной работе студентов, которое разрабатывается высшим учебным заведением.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Компетентностный подход предполагает существенное усиление практикоориентированности образовательного процесса и роли управляемой самостоятельной деятельности студентов по разрешению задач и ситуаций, имитирующих профессиональные проблемы.</w:t>
      </w:r>
    </w:p>
    <w:p w:rsid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Управляемая самостоятельная работа студентов предусматривает выполнение творческих заданий, подготовку рефератов, ознакомление с </w:t>
      </w:r>
      <w:r w:rsidRPr="00C22604">
        <w:rPr>
          <w:rFonts w:eastAsia="Times New Roman"/>
          <w:lang w:eastAsia="ru-RU"/>
        </w:rPr>
        <w:lastRenderedPageBreak/>
        <w:t>научной, научно-популярной, учебной, профессиональной литературой, написание эссе, выполнение учебно-исследовательских работ (УИРС), создание «портфолио», ан</w:t>
      </w:r>
      <w:r w:rsidR="006728D9">
        <w:rPr>
          <w:rFonts w:eastAsia="Times New Roman"/>
          <w:lang w:eastAsia="ru-RU"/>
        </w:rPr>
        <w:t xml:space="preserve">ализ конкретных ситуаций и др. </w:t>
      </w:r>
    </w:p>
    <w:p w:rsidR="006728D9" w:rsidRPr="00C22604" w:rsidRDefault="006728D9" w:rsidP="00C22604">
      <w:pPr>
        <w:widowControl w:val="0"/>
        <w:ind w:firstLine="709"/>
        <w:jc w:val="both"/>
        <w:rPr>
          <w:rFonts w:eastAsia="Times New Roman"/>
          <w:lang w:eastAsia="ru-RU"/>
        </w:rPr>
      </w:pPr>
    </w:p>
    <w:p w:rsidR="00C22604" w:rsidRPr="00C22604" w:rsidRDefault="00C22604" w:rsidP="00C22604">
      <w:pPr>
        <w:widowControl w:val="0"/>
        <w:spacing w:before="240" w:after="240"/>
        <w:jc w:val="center"/>
        <w:rPr>
          <w:rFonts w:eastAsia="Times New Roman"/>
          <w:b/>
          <w:szCs w:val="20"/>
          <w:lang w:val="be-BY"/>
        </w:rPr>
      </w:pPr>
      <w:r w:rsidRPr="00C22604">
        <w:rPr>
          <w:rFonts w:eastAsia="Times New Roman"/>
          <w:b/>
          <w:szCs w:val="20"/>
          <w:lang w:val="be-BY"/>
        </w:rPr>
        <w:t>РЕКОМЕНДУЕМЫЕ СРЕДСТВА ДИАГНОСТИКИ</w:t>
      </w:r>
    </w:p>
    <w:p w:rsidR="00C22604" w:rsidRPr="00C22604" w:rsidRDefault="006728D9" w:rsidP="00C22604">
      <w:pPr>
        <w:widowControl w:val="0"/>
        <w:ind w:firstLine="709"/>
        <w:jc w:val="both"/>
        <w:rPr>
          <w:rFonts w:eastAsia="Times New Roman"/>
          <w:b/>
          <w:i/>
          <w:lang w:eastAsia="ru-RU"/>
        </w:rPr>
      </w:pPr>
      <w:r>
        <w:rPr>
          <w:color w:val="000000"/>
        </w:rPr>
        <w:t xml:space="preserve">Диагностика компетенций студентов в области системы озеленения населенных мест включает выявление и оценку уровня знаний и степени  их соответствия требованиям стандарта. В процессе промежуточного контроля знаний рекомендуется </w:t>
      </w:r>
      <w:r w:rsidR="00654F9D" w:rsidRPr="00C22604">
        <w:rPr>
          <w:rFonts w:eastAsia="Times New Roman"/>
          <w:lang w:eastAsia="ru-RU"/>
        </w:rPr>
        <w:t>использовать творческие контрольные задания</w:t>
      </w:r>
      <w:r w:rsidR="00654F9D">
        <w:rPr>
          <w:rFonts w:eastAsia="Times New Roman"/>
          <w:lang w:eastAsia="ru-RU"/>
        </w:rPr>
        <w:t xml:space="preserve">; </w:t>
      </w:r>
      <w:r w:rsidR="00654F9D" w:rsidRPr="00C22604">
        <w:rPr>
          <w:rFonts w:eastAsia="Times New Roman"/>
          <w:lang w:eastAsia="ru-RU"/>
        </w:rPr>
        <w:t xml:space="preserve">курсовую работу; курсовой проект; </w:t>
      </w:r>
      <w:r w:rsidR="00654F9D">
        <w:rPr>
          <w:rFonts w:eastAsia="Times New Roman"/>
          <w:lang w:eastAsia="ru-RU"/>
        </w:rPr>
        <w:t xml:space="preserve">проводить </w:t>
      </w:r>
      <w:r>
        <w:rPr>
          <w:color w:val="000000"/>
        </w:rPr>
        <w:t>контрольные рабо</w:t>
      </w:r>
      <w:r w:rsidR="00654F9D">
        <w:rPr>
          <w:color w:val="000000"/>
        </w:rPr>
        <w:t>ты</w:t>
      </w:r>
      <w:r>
        <w:rPr>
          <w:color w:val="000000"/>
        </w:rPr>
        <w:t xml:space="preserve">. </w:t>
      </w:r>
      <w:r w:rsidRPr="00793EF8">
        <w:rPr>
          <w:color w:val="000000"/>
        </w:rPr>
        <w:t xml:space="preserve">Промежуточный контроль </w:t>
      </w:r>
      <w:r>
        <w:rPr>
          <w:color w:val="000000"/>
        </w:rPr>
        <w:t>проводи</w:t>
      </w:r>
      <w:r w:rsidRPr="00793EF8">
        <w:rPr>
          <w:color w:val="000000"/>
        </w:rPr>
        <w:t>тся после изложения</w:t>
      </w:r>
      <w:r>
        <w:rPr>
          <w:color w:val="000000"/>
        </w:rPr>
        <w:t xml:space="preserve"> </w:t>
      </w:r>
      <w:r w:rsidRPr="00793EF8">
        <w:rPr>
          <w:color w:val="000000"/>
        </w:rPr>
        <w:t>теоретического материала</w:t>
      </w:r>
      <w:r>
        <w:rPr>
          <w:color w:val="000000"/>
        </w:rPr>
        <w:t xml:space="preserve"> по соответствующему разделу, модулю. Итоговый контроль осуществляется </w:t>
      </w:r>
      <w:r w:rsidRPr="00A67CF6">
        <w:rPr>
          <w:color w:val="000000"/>
        </w:rPr>
        <w:t>путем проведения экзамена по дисциплине.</w:t>
      </w:r>
      <w:r>
        <w:rPr>
          <w:color w:val="000000"/>
        </w:rPr>
        <w:t xml:space="preserve"> В целях стимулирования </w:t>
      </w:r>
      <w:r w:rsidRPr="00EF7C97">
        <w:rPr>
          <w:color w:val="000000"/>
        </w:rPr>
        <w:t>познавательн</w:t>
      </w:r>
      <w:r>
        <w:rPr>
          <w:color w:val="000000"/>
        </w:rPr>
        <w:t>ой</w:t>
      </w:r>
      <w:r w:rsidRPr="00EF7C97">
        <w:rPr>
          <w:color w:val="000000"/>
        </w:rPr>
        <w:t xml:space="preserve"> и творческ</w:t>
      </w:r>
      <w:r>
        <w:rPr>
          <w:color w:val="000000"/>
        </w:rPr>
        <w:t>ой</w:t>
      </w:r>
      <w:r w:rsidRPr="00EF7C97">
        <w:rPr>
          <w:color w:val="000000"/>
        </w:rPr>
        <w:t xml:space="preserve"> активност</w:t>
      </w:r>
      <w:r>
        <w:rPr>
          <w:color w:val="000000"/>
        </w:rPr>
        <w:t xml:space="preserve">и, организации </w:t>
      </w:r>
      <w:r w:rsidRPr="00EF7C97">
        <w:rPr>
          <w:color w:val="000000"/>
        </w:rPr>
        <w:t xml:space="preserve">ритмичной работы </w:t>
      </w:r>
      <w:r>
        <w:rPr>
          <w:color w:val="000000"/>
        </w:rPr>
        <w:t>студентов</w:t>
      </w:r>
      <w:r w:rsidRPr="00EF7C97">
        <w:rPr>
          <w:color w:val="000000"/>
        </w:rPr>
        <w:t xml:space="preserve"> в течение семестра</w:t>
      </w:r>
      <w:r>
        <w:rPr>
          <w:color w:val="000000"/>
        </w:rPr>
        <w:t xml:space="preserve"> рекомендуется использование модульно-рейтинговой системы оценки.</w:t>
      </w:r>
    </w:p>
    <w:p w:rsidR="00C22604" w:rsidRPr="00C22604" w:rsidRDefault="00C22604" w:rsidP="00C22604">
      <w:pPr>
        <w:widowControl w:val="0"/>
        <w:spacing w:before="360" w:after="240"/>
        <w:ind w:firstLine="709"/>
        <w:rPr>
          <w:rFonts w:eastAsia="Times New Roman"/>
          <w:b/>
          <w:caps/>
          <w:lang w:eastAsia="ru-RU"/>
        </w:rPr>
      </w:pPr>
      <w:r w:rsidRPr="00C22604">
        <w:rPr>
          <w:rFonts w:eastAsia="Times New Roman"/>
          <w:b/>
          <w:caps/>
          <w:lang w:eastAsia="ru-RU"/>
        </w:rPr>
        <w:t>примерная  тематика лабораторных  занятий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 xml:space="preserve">Выбор территории проектирования и проведение рекогносцировочных обследований. Выполнение ситуационного плана. 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 xml:space="preserve">Анализ данных предпроектных исследований. Выполнение оценочных схем. 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Разработка проектного решения ландшафтной организации фрагмента городской улицы.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Выполнение генплана, фрагмента, перспективного рисунка и разреза.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>
        <w:rPr>
          <w:rFonts w:eastAsia="Times New Roman"/>
          <w:spacing w:val="-4"/>
          <w:lang w:eastAsia="ru-RU"/>
        </w:rPr>
        <w:t>В</w:t>
      </w:r>
      <w:r w:rsidRPr="00847EC3">
        <w:rPr>
          <w:rFonts w:eastAsia="Times New Roman"/>
          <w:spacing w:val="-4"/>
          <w:lang w:eastAsia="ru-RU"/>
        </w:rPr>
        <w:t>ыполнение ситуационного планов</w:t>
      </w:r>
      <w:r>
        <w:rPr>
          <w:rFonts w:eastAsia="Times New Roman"/>
          <w:spacing w:val="-4"/>
          <w:lang w:eastAsia="ru-RU"/>
        </w:rPr>
        <w:t xml:space="preserve"> территории </w:t>
      </w:r>
      <w:r w:rsidR="00902DAE">
        <w:rPr>
          <w:rFonts w:eastAsia="Times New Roman"/>
          <w:spacing w:val="-4"/>
          <w:lang w:eastAsia="ru-RU"/>
        </w:rPr>
        <w:t>микрорайона</w:t>
      </w:r>
      <w:r>
        <w:rPr>
          <w:rFonts w:eastAsia="Times New Roman"/>
          <w:spacing w:val="-4"/>
          <w:lang w:eastAsia="ru-RU"/>
        </w:rPr>
        <w:t>.</w:t>
      </w:r>
      <w:r w:rsidRPr="00847EC3">
        <w:rPr>
          <w:rFonts w:eastAsia="Times New Roman"/>
          <w:spacing w:val="-4"/>
          <w:lang w:eastAsia="ru-RU"/>
        </w:rPr>
        <w:t xml:space="preserve"> 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Расчет планировочных элементов при проектировании и ландшафтной организации части территории микрорайона.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 xml:space="preserve">Анализ инсоляции и аэрации городских территории. Составление схем. 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 xml:space="preserve">Разработка планировочной организации придомовых полос. 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Составление схемы функционального зонирования микрорайона.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Разработка планировочного решения части территории микрорайона.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 xml:space="preserve">Разработка дорожно-тропиночной сети на проектируемой территории. 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Разработка зоны спортивных площадок в жилой среде.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 xml:space="preserve">Разработка зон детских игровых пространств на территории двора. 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Разработка зоны отдыха взрослых и зоны хозяйственных площадок.</w:t>
      </w:r>
    </w:p>
    <w:p w:rsidR="00847EC3" w:rsidRPr="00847EC3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spacing w:val="-4"/>
          <w:lang w:eastAsia="ru-RU"/>
        </w:rPr>
      </w:pPr>
      <w:r w:rsidRPr="00847EC3">
        <w:rPr>
          <w:rFonts w:eastAsia="Times New Roman"/>
          <w:spacing w:val="-4"/>
          <w:lang w:eastAsia="ru-RU"/>
        </w:rPr>
        <w:t>Составление плана ландшафтной орган</w:t>
      </w:r>
      <w:r w:rsidR="00902DAE">
        <w:rPr>
          <w:rFonts w:eastAsia="Times New Roman"/>
          <w:spacing w:val="-4"/>
          <w:lang w:eastAsia="ru-RU"/>
        </w:rPr>
        <w:t>изация территорий детского сада</w:t>
      </w:r>
      <w:r w:rsidRPr="00847EC3">
        <w:rPr>
          <w:rFonts w:eastAsia="Times New Roman"/>
          <w:spacing w:val="-4"/>
          <w:lang w:eastAsia="ru-RU"/>
        </w:rPr>
        <w:t>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Составление плана</w:t>
      </w:r>
      <w:r w:rsidRPr="00C22604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л</w:t>
      </w:r>
      <w:r w:rsidRPr="00C22604">
        <w:rPr>
          <w:rFonts w:eastAsia="Times New Roman"/>
          <w:lang w:eastAsia="ru-RU"/>
        </w:rPr>
        <w:t>андшафтн</w:t>
      </w:r>
      <w:r w:rsidR="00902DAE">
        <w:rPr>
          <w:rFonts w:eastAsia="Times New Roman"/>
          <w:lang w:eastAsia="ru-RU"/>
        </w:rPr>
        <w:t>ой</w:t>
      </w:r>
      <w:r w:rsidRPr="00C22604">
        <w:rPr>
          <w:rFonts w:eastAsia="Times New Roman"/>
          <w:lang w:eastAsia="ru-RU"/>
        </w:rPr>
        <w:t xml:space="preserve"> организаци</w:t>
      </w:r>
      <w:r>
        <w:rPr>
          <w:rFonts w:eastAsia="Times New Roman"/>
          <w:lang w:eastAsia="ru-RU"/>
        </w:rPr>
        <w:t>и</w:t>
      </w:r>
      <w:r w:rsidRPr="00C22604">
        <w:rPr>
          <w:rFonts w:eastAsia="Times New Roman"/>
          <w:lang w:eastAsia="ru-RU"/>
        </w:rPr>
        <w:t xml:space="preserve"> территори</w:t>
      </w:r>
      <w:r>
        <w:rPr>
          <w:rFonts w:eastAsia="Times New Roman"/>
          <w:lang w:eastAsia="ru-RU"/>
        </w:rPr>
        <w:t>и</w:t>
      </w:r>
      <w:r w:rsidRPr="00C22604">
        <w:rPr>
          <w:rFonts w:eastAsia="Times New Roman"/>
          <w:lang w:eastAsia="ru-RU"/>
        </w:rPr>
        <w:t xml:space="preserve"> школы.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Анализ системы конфликтов на территории жилой группы.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Разработка системы ландшафтно-рекреационных пространств жилого района: индивидуальные, групповые, общественные.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Разработка эскиза микрорайонного сада.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lastRenderedPageBreak/>
        <w:t xml:space="preserve">Выбор и знакомство с территорией </w:t>
      </w:r>
      <w:r w:rsidR="00902DAE">
        <w:rPr>
          <w:rFonts w:eastAsia="Times New Roman"/>
          <w:lang w:eastAsia="ru-RU"/>
        </w:rPr>
        <w:t>проектируемого парка</w:t>
      </w:r>
      <w:r w:rsidRPr="00C22604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</w:t>
      </w:r>
      <w:r w:rsidRPr="000A5A9F">
        <w:rPr>
          <w:rFonts w:eastAsia="Times New Roman"/>
          <w:lang w:eastAsia="ru-RU"/>
        </w:rPr>
        <w:t>Подсчет общей и единовременной посещаемости.</w:t>
      </w:r>
    </w:p>
    <w:p w:rsidR="00847EC3" w:rsidRPr="00902DAE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902DAE">
        <w:rPr>
          <w:rFonts w:eastAsia="Times New Roman"/>
          <w:lang w:eastAsia="ru-RU"/>
        </w:rPr>
        <w:t xml:space="preserve">Анализ данных рекогносцировочных и картографических исследований.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902DAE">
        <w:rPr>
          <w:rFonts w:eastAsia="Times New Roman"/>
          <w:lang w:eastAsia="ru-RU"/>
        </w:rPr>
        <w:t xml:space="preserve">Выполнение схем конфликтных ситуаций на территории парка.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Формулировка</w:t>
      </w:r>
      <w:r w:rsidRPr="00C22604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 w:rsidRPr="00C22604">
        <w:rPr>
          <w:rFonts w:eastAsia="Times New Roman"/>
          <w:lang w:eastAsia="ru-RU"/>
        </w:rPr>
        <w:t>де</w:t>
      </w:r>
      <w:r>
        <w:rPr>
          <w:rFonts w:eastAsia="Times New Roman"/>
          <w:lang w:eastAsia="ru-RU"/>
        </w:rPr>
        <w:t>и</w:t>
      </w:r>
      <w:r w:rsidRPr="00C22604">
        <w:rPr>
          <w:rFonts w:eastAsia="Times New Roman"/>
          <w:lang w:eastAsia="ru-RU"/>
        </w:rPr>
        <w:t>-концепция парка.</w:t>
      </w:r>
      <w:r>
        <w:rPr>
          <w:rFonts w:eastAsia="Times New Roman"/>
          <w:lang w:eastAsia="ru-RU"/>
        </w:rPr>
        <w:t xml:space="preserve"> Составление дизайн-программы.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Разработка схемы п</w:t>
      </w:r>
      <w:r w:rsidRPr="00C22604">
        <w:rPr>
          <w:rFonts w:eastAsia="Times New Roman"/>
          <w:lang w:eastAsia="ru-RU"/>
        </w:rPr>
        <w:t xml:space="preserve">ространственной организации парка. </w:t>
      </w:r>
      <w:r>
        <w:rPr>
          <w:rFonts w:eastAsia="Times New Roman"/>
          <w:lang w:eastAsia="ru-RU"/>
        </w:rPr>
        <w:t xml:space="preserve">Выполнение схем ландшафтного и функционального зонирования территории.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Проработка а</w:t>
      </w:r>
      <w:r w:rsidRPr="00C22604">
        <w:rPr>
          <w:rFonts w:eastAsia="Times New Roman"/>
          <w:lang w:eastAsia="ru-RU"/>
        </w:rPr>
        <w:t>рхитектурно-планировочн</w:t>
      </w:r>
      <w:r>
        <w:rPr>
          <w:rFonts w:eastAsia="Times New Roman"/>
          <w:lang w:eastAsia="ru-RU"/>
        </w:rPr>
        <w:t>ой</w:t>
      </w:r>
      <w:r w:rsidRPr="00C22604">
        <w:rPr>
          <w:rFonts w:eastAsia="Times New Roman"/>
          <w:lang w:eastAsia="ru-RU"/>
        </w:rPr>
        <w:t xml:space="preserve"> композици</w:t>
      </w:r>
      <w:r>
        <w:rPr>
          <w:rFonts w:eastAsia="Times New Roman"/>
          <w:lang w:eastAsia="ru-RU"/>
        </w:rPr>
        <w:t>и</w:t>
      </w:r>
      <w:r w:rsidRPr="00C22604">
        <w:rPr>
          <w:rFonts w:eastAsia="Times New Roman"/>
          <w:lang w:eastAsia="ru-RU"/>
        </w:rPr>
        <w:t xml:space="preserve"> парка.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Разработка программно-событийного наполнения парка, сценариев пользовательских процессов.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Разработка номенклатуры парковых сооружений</w:t>
      </w:r>
      <w:r w:rsidRPr="00C22604">
        <w:rPr>
          <w:rFonts w:eastAsia="Times New Roman"/>
          <w:lang w:eastAsia="ru-RU"/>
        </w:rPr>
        <w:t>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Разработка главного и второстепенных входов в парк.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Разработка дорожно-тропиночной сети</w:t>
      </w:r>
      <w:r w:rsidRPr="00C22604">
        <w:rPr>
          <w:rFonts w:eastAsia="Times New Roman"/>
          <w:lang w:eastAsia="ru-RU"/>
        </w:rPr>
        <w:t xml:space="preserve"> парка.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Разработка элементов буферной зоны парка: зоны парковок, санитарно-защитных полос, зоны хозяйственного двора</w:t>
      </w:r>
      <w:r w:rsidRPr="00C22604">
        <w:rPr>
          <w:rFonts w:eastAsia="Times New Roman"/>
          <w:lang w:eastAsia="ru-RU"/>
        </w:rPr>
        <w:t>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Выполнение эскиза многофункциональной зоны</w:t>
      </w:r>
      <w:r w:rsidRPr="00C22604">
        <w:rPr>
          <w:rFonts w:eastAsia="Times New Roman"/>
          <w:lang w:eastAsia="ru-RU"/>
        </w:rPr>
        <w:t xml:space="preserve"> праздников и развлечений.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Выполнение эскиза зоны культуры и образования.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Выполнение эскиза зоны спорта и участков активной</w:t>
      </w:r>
      <w:r w:rsidRPr="00C22604">
        <w:rPr>
          <w:rFonts w:eastAsia="Times New Roman"/>
          <w:lang w:eastAsia="ru-RU"/>
        </w:rPr>
        <w:t xml:space="preserve"> рекреаци</w:t>
      </w:r>
      <w:r>
        <w:rPr>
          <w:rFonts w:eastAsia="Times New Roman"/>
          <w:lang w:eastAsia="ru-RU"/>
        </w:rPr>
        <w:t>и</w:t>
      </w:r>
      <w:r w:rsidRPr="00C22604">
        <w:rPr>
          <w:rFonts w:eastAsia="Times New Roman"/>
          <w:lang w:eastAsia="ru-RU"/>
        </w:rPr>
        <w:t xml:space="preserve"> в парке.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Выполнение эскиза зоны</w:t>
      </w:r>
      <w:r w:rsidRPr="00C22604">
        <w:rPr>
          <w:rFonts w:eastAsia="Times New Roman"/>
          <w:lang w:eastAsia="ru-RU"/>
        </w:rPr>
        <w:t xml:space="preserve"> природного ландшафта и декоративных экспозиций.</w:t>
      </w:r>
      <w:r>
        <w:rPr>
          <w:rFonts w:eastAsia="Times New Roman"/>
          <w:lang w:eastAsia="ru-RU"/>
        </w:rPr>
        <w:t xml:space="preserve">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Разработка элементов рельефа и геопластики парка. 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Подбор ассортимента проектируемого озеленения парка. </w:t>
      </w:r>
      <w:r w:rsidRPr="00C22604">
        <w:rPr>
          <w:rFonts w:eastAsia="Times New Roman"/>
          <w:lang w:eastAsia="ru-RU"/>
        </w:rPr>
        <w:t>Выполните дендроплана.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Выполнение </w:t>
      </w:r>
      <w:r>
        <w:rPr>
          <w:rFonts w:eastAsia="Times New Roman"/>
          <w:lang w:eastAsia="ru-RU"/>
        </w:rPr>
        <w:t xml:space="preserve">генерального плана, </w:t>
      </w:r>
      <w:r w:rsidRPr="00C22604">
        <w:rPr>
          <w:rFonts w:eastAsia="Times New Roman"/>
          <w:lang w:eastAsia="ru-RU"/>
        </w:rPr>
        <w:t xml:space="preserve">фрагмента </w:t>
      </w:r>
      <w:r>
        <w:rPr>
          <w:rFonts w:eastAsia="Times New Roman"/>
          <w:lang w:eastAsia="ru-RU"/>
        </w:rPr>
        <w:t>генерального плана</w:t>
      </w:r>
      <w:r w:rsidR="00490A3A">
        <w:rPr>
          <w:rFonts w:eastAsia="Times New Roman"/>
          <w:lang w:eastAsia="ru-RU"/>
        </w:rPr>
        <w:t>, разреза и перспективы парка, разработка</w:t>
      </w:r>
      <w:r w:rsidRPr="00C22604">
        <w:rPr>
          <w:rFonts w:eastAsia="Times New Roman"/>
          <w:lang w:eastAsia="ru-RU"/>
        </w:rPr>
        <w:t xml:space="preserve"> макета компоновки иллюстративного материала.</w:t>
      </w:r>
    </w:p>
    <w:p w:rsidR="00847EC3" w:rsidRPr="00C22604" w:rsidRDefault="00847EC3" w:rsidP="00847EC3">
      <w:pPr>
        <w:widowControl w:val="0"/>
        <w:numPr>
          <w:ilvl w:val="0"/>
          <w:numId w:val="2"/>
        </w:numPr>
        <w:ind w:left="567" w:hanging="567"/>
        <w:contextualSpacing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Подсчет технико-экономических показателей парка.</w:t>
      </w:r>
    </w:p>
    <w:p w:rsidR="00C22604" w:rsidRPr="00C22604" w:rsidRDefault="00C22604" w:rsidP="00C22604">
      <w:pPr>
        <w:widowControl w:val="0"/>
        <w:spacing w:before="360" w:after="240"/>
        <w:jc w:val="center"/>
        <w:rPr>
          <w:rFonts w:eastAsia="Times New Roman"/>
          <w:b/>
          <w:caps/>
          <w:lang w:eastAsia="ru-RU"/>
        </w:rPr>
      </w:pPr>
      <w:r w:rsidRPr="00C22604">
        <w:rPr>
          <w:rFonts w:eastAsia="Times New Roman"/>
          <w:b/>
          <w:caps/>
          <w:lang w:eastAsia="ru-RU"/>
        </w:rPr>
        <w:t>примерная тематика практических занятий</w:t>
      </w:r>
    </w:p>
    <w:p w:rsidR="00C22604" w:rsidRPr="00C22604" w:rsidRDefault="00C22604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 w:rsidRPr="00C22604">
        <w:rPr>
          <w:rFonts w:eastAsia="Times New Roman"/>
          <w:caps/>
          <w:lang w:eastAsia="ru-RU"/>
        </w:rPr>
        <w:t>И</w:t>
      </w:r>
      <w:r w:rsidRPr="00C22604">
        <w:rPr>
          <w:rFonts w:eastAsia="Times New Roman"/>
          <w:lang w:eastAsia="ru-RU"/>
        </w:rPr>
        <w:t xml:space="preserve">зучение современных методик и тенденций ландшафтного проектирования, строительства и реконструкции пешеходно-транспортных пространств города. Треугольники безопасности на перекрестках и других местах пересечения движения автомашин и пешеходов.  </w:t>
      </w:r>
    </w:p>
    <w:p w:rsidR="00C22604" w:rsidRPr="00C22604" w:rsidRDefault="00902DAE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>
        <w:t xml:space="preserve">Защита </w:t>
      </w:r>
      <w:r w:rsidR="00C22604" w:rsidRPr="00C22604">
        <w:t xml:space="preserve">практических работ </w:t>
      </w:r>
      <w:r w:rsidR="00C22604" w:rsidRPr="00C22604">
        <w:rPr>
          <w:rFonts w:eastAsia="Times New Roman"/>
          <w:lang w:eastAsia="ru-RU"/>
        </w:rPr>
        <w:t>«Проект ландшафтной организации улицы»</w:t>
      </w:r>
      <w:r w:rsidR="00C22604" w:rsidRPr="00C22604">
        <w:rPr>
          <w:rFonts w:eastAsia="Times New Roman"/>
          <w:caps/>
          <w:lang w:eastAsia="ru-RU"/>
        </w:rPr>
        <w:t>.</w:t>
      </w:r>
    </w:p>
    <w:p w:rsidR="00C22604" w:rsidRPr="00C22604" w:rsidRDefault="00C22604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 w:rsidRPr="00C22604">
        <w:rPr>
          <w:rFonts w:eastAsia="Times New Roman"/>
          <w:caps/>
          <w:lang w:eastAsia="ru-RU"/>
        </w:rPr>
        <w:t>И</w:t>
      </w:r>
      <w:r w:rsidRPr="00C22604">
        <w:rPr>
          <w:rFonts w:eastAsia="Times New Roman"/>
          <w:lang w:eastAsia="ru-RU"/>
        </w:rPr>
        <w:t>зучение современных методик и тенденций ландшафтного проектирования жилых территорий города.</w:t>
      </w:r>
      <w:r w:rsidRPr="00C22604">
        <w:rPr>
          <w:rFonts w:eastAsia="Times New Roman"/>
          <w:caps/>
          <w:lang w:eastAsia="ru-RU"/>
        </w:rPr>
        <w:t xml:space="preserve"> К</w:t>
      </w:r>
      <w:r w:rsidRPr="00C22604">
        <w:rPr>
          <w:rFonts w:eastAsia="Times New Roman"/>
          <w:lang w:eastAsia="ru-RU"/>
        </w:rPr>
        <w:t xml:space="preserve">онтрольная работа </w:t>
      </w:r>
      <w:r w:rsidRPr="00C22604">
        <w:rPr>
          <w:rFonts w:eastAsia="Times New Roman"/>
          <w:caps/>
          <w:lang w:eastAsia="ru-RU"/>
        </w:rPr>
        <w:t>№1</w:t>
      </w:r>
    </w:p>
    <w:p w:rsidR="00C22604" w:rsidRPr="00C22604" w:rsidRDefault="00C22604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 w:rsidRPr="00C22604">
        <w:rPr>
          <w:rFonts w:eastAsia="Times New Roman"/>
          <w:lang w:eastAsia="ru-RU"/>
        </w:rPr>
        <w:t>Выполнение клаузуры «Ландшафтный инструментарий детского игрового комплекса: рельеф, вода, покрытия, рельеф, растительность»</w:t>
      </w:r>
      <w:r w:rsidRPr="00C22604">
        <w:rPr>
          <w:rFonts w:eastAsia="Times New Roman"/>
          <w:caps/>
          <w:lang w:eastAsia="ru-RU"/>
        </w:rPr>
        <w:t>.</w:t>
      </w:r>
    </w:p>
    <w:p w:rsidR="00C22604" w:rsidRPr="00C22604" w:rsidRDefault="00902DAE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 w:rsidRPr="00C22604">
        <w:rPr>
          <w:rFonts w:eastAsia="Times New Roman"/>
          <w:caps/>
          <w:lang w:eastAsia="ru-RU"/>
        </w:rPr>
        <w:t>И</w:t>
      </w:r>
      <w:r w:rsidRPr="00C22604">
        <w:rPr>
          <w:rFonts w:eastAsia="Times New Roman"/>
          <w:lang w:eastAsia="ru-RU"/>
        </w:rPr>
        <w:t xml:space="preserve">зучение </w:t>
      </w:r>
      <w:r w:rsidR="00C22604" w:rsidRPr="00C22604">
        <w:rPr>
          <w:rFonts w:eastAsia="Times New Roman"/>
          <w:lang w:eastAsia="ru-RU"/>
        </w:rPr>
        <w:t>современны</w:t>
      </w:r>
      <w:r>
        <w:rPr>
          <w:rFonts w:eastAsia="Times New Roman"/>
          <w:lang w:eastAsia="ru-RU"/>
        </w:rPr>
        <w:t>х</w:t>
      </w:r>
      <w:r w:rsidR="00C22604" w:rsidRPr="00C22604">
        <w:rPr>
          <w:rFonts w:eastAsia="Times New Roman"/>
          <w:lang w:eastAsia="ru-RU"/>
        </w:rPr>
        <w:t xml:space="preserve"> тенденци</w:t>
      </w:r>
      <w:r>
        <w:rPr>
          <w:rFonts w:eastAsia="Times New Roman"/>
          <w:lang w:eastAsia="ru-RU"/>
        </w:rPr>
        <w:t>й</w:t>
      </w:r>
      <w:r w:rsidR="00C22604" w:rsidRPr="00C22604">
        <w:rPr>
          <w:rFonts w:eastAsia="Times New Roman"/>
          <w:caps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ландшафтного обустройства парковых систем городов</w:t>
      </w:r>
      <w:r w:rsidR="00C22604" w:rsidRPr="00C22604">
        <w:rPr>
          <w:rFonts w:eastAsia="Times New Roman"/>
          <w:caps/>
          <w:lang w:eastAsia="ru-RU"/>
        </w:rPr>
        <w:t xml:space="preserve">. </w:t>
      </w:r>
      <w:r w:rsidR="00C22604" w:rsidRPr="00C22604">
        <w:rPr>
          <w:rFonts w:eastAsia="Times New Roman"/>
          <w:lang w:eastAsia="ru-RU"/>
        </w:rPr>
        <w:t xml:space="preserve">Контрольная работа </w:t>
      </w:r>
      <w:r w:rsidR="00C22604" w:rsidRPr="00C22604">
        <w:rPr>
          <w:rFonts w:eastAsia="Times New Roman"/>
          <w:caps/>
          <w:lang w:eastAsia="ru-RU"/>
        </w:rPr>
        <w:t>№ 2.</w:t>
      </w:r>
    </w:p>
    <w:p w:rsidR="00C22604" w:rsidRPr="00C22604" w:rsidRDefault="00902DAE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 w:rsidRPr="00C22604">
        <w:rPr>
          <w:rFonts w:eastAsia="Times New Roman"/>
          <w:caps/>
          <w:lang w:eastAsia="ru-RU"/>
        </w:rPr>
        <w:t>И</w:t>
      </w:r>
      <w:r w:rsidRPr="00C22604">
        <w:rPr>
          <w:rFonts w:eastAsia="Times New Roman"/>
          <w:lang w:eastAsia="ru-RU"/>
        </w:rPr>
        <w:t xml:space="preserve">зучение </w:t>
      </w:r>
      <w:r w:rsidR="00C22604" w:rsidRPr="00C22604">
        <w:rPr>
          <w:rFonts w:eastAsia="Times New Roman"/>
          <w:lang w:eastAsia="ru-RU"/>
        </w:rPr>
        <w:t>современны</w:t>
      </w:r>
      <w:r w:rsidR="00D04AE0">
        <w:rPr>
          <w:rFonts w:eastAsia="Times New Roman"/>
          <w:lang w:eastAsia="ru-RU"/>
        </w:rPr>
        <w:t>х</w:t>
      </w:r>
      <w:r w:rsidR="00C22604" w:rsidRPr="00C22604">
        <w:rPr>
          <w:rFonts w:eastAsia="Times New Roman"/>
          <w:lang w:eastAsia="ru-RU"/>
        </w:rPr>
        <w:t xml:space="preserve"> тенденци</w:t>
      </w:r>
      <w:r w:rsidR="00D04AE0">
        <w:rPr>
          <w:rFonts w:eastAsia="Times New Roman"/>
          <w:lang w:eastAsia="ru-RU"/>
        </w:rPr>
        <w:t>й</w:t>
      </w:r>
      <w:r w:rsidR="00C22604" w:rsidRPr="00C22604">
        <w:rPr>
          <w:rFonts w:eastAsia="Times New Roman"/>
          <w:caps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ландшафтного обустройства</w:t>
      </w:r>
      <w:r w:rsidR="00C22604" w:rsidRPr="00C22604">
        <w:rPr>
          <w:rFonts w:eastAsia="Times New Roman"/>
          <w:caps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территорий</w:t>
      </w:r>
      <w:r w:rsidR="00C22604" w:rsidRPr="00C22604">
        <w:rPr>
          <w:rFonts w:eastAsia="Times New Roman"/>
          <w:caps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общественных центров города</w:t>
      </w:r>
      <w:r w:rsidR="00C22604" w:rsidRPr="00C22604">
        <w:rPr>
          <w:rFonts w:eastAsia="Times New Roman"/>
          <w:caps/>
          <w:lang w:eastAsia="ru-RU"/>
        </w:rPr>
        <w:t>.</w:t>
      </w:r>
    </w:p>
    <w:p w:rsidR="00C22604" w:rsidRPr="00C22604" w:rsidRDefault="00D04AE0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 w:rsidRPr="00C22604">
        <w:rPr>
          <w:rFonts w:eastAsia="Times New Roman"/>
          <w:caps/>
          <w:lang w:eastAsia="ru-RU"/>
        </w:rPr>
        <w:lastRenderedPageBreak/>
        <w:t>И</w:t>
      </w:r>
      <w:r w:rsidRPr="00C22604">
        <w:rPr>
          <w:rFonts w:eastAsia="Times New Roman"/>
          <w:lang w:eastAsia="ru-RU"/>
        </w:rPr>
        <w:t>зучение современны</w:t>
      </w:r>
      <w:r>
        <w:rPr>
          <w:rFonts w:eastAsia="Times New Roman"/>
          <w:lang w:eastAsia="ru-RU"/>
        </w:rPr>
        <w:t>х</w:t>
      </w:r>
      <w:r w:rsidRPr="00C22604">
        <w:rPr>
          <w:rFonts w:eastAsia="Times New Roman"/>
          <w:lang w:eastAsia="ru-RU"/>
        </w:rPr>
        <w:t xml:space="preserve"> тенденци</w:t>
      </w:r>
      <w:r>
        <w:rPr>
          <w:rFonts w:eastAsia="Times New Roman"/>
          <w:lang w:eastAsia="ru-RU"/>
        </w:rPr>
        <w:t>й</w:t>
      </w:r>
      <w:r w:rsidRPr="00C22604">
        <w:rPr>
          <w:rFonts w:eastAsia="Times New Roman"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ландшафтного обустройства</w:t>
      </w:r>
      <w:r w:rsidR="00C22604" w:rsidRPr="00C22604">
        <w:rPr>
          <w:rFonts w:eastAsia="Times New Roman"/>
          <w:caps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территорий</w:t>
      </w:r>
      <w:r w:rsidR="00C22604" w:rsidRPr="00C22604">
        <w:rPr>
          <w:rFonts w:eastAsia="Times New Roman"/>
          <w:caps/>
          <w:lang w:eastAsia="ru-RU"/>
        </w:rPr>
        <w:t xml:space="preserve"> </w:t>
      </w:r>
      <w:r w:rsidR="00C22604" w:rsidRPr="00C22604">
        <w:rPr>
          <w:rFonts w:eastAsia="Times New Roman"/>
          <w:lang w:eastAsia="ru-RU"/>
        </w:rPr>
        <w:t>общественных зданий в  городе</w:t>
      </w:r>
      <w:r w:rsidR="00C22604" w:rsidRPr="00C22604">
        <w:rPr>
          <w:rFonts w:eastAsia="Times New Roman"/>
          <w:caps/>
          <w:lang w:eastAsia="ru-RU"/>
        </w:rPr>
        <w:t>.</w:t>
      </w:r>
      <w:r w:rsidR="00C22604" w:rsidRPr="00C22604">
        <w:t xml:space="preserve"> </w:t>
      </w:r>
      <w:r w:rsidR="00C22604" w:rsidRPr="00C22604">
        <w:rPr>
          <w:rFonts w:eastAsia="Times New Roman"/>
          <w:lang w:eastAsia="ru-RU"/>
        </w:rPr>
        <w:t>Контрольная работа №</w:t>
      </w:r>
      <w:r w:rsidR="00C22604" w:rsidRPr="00C22604">
        <w:rPr>
          <w:rFonts w:eastAsia="Times New Roman"/>
          <w:caps/>
          <w:lang w:eastAsia="ru-RU"/>
        </w:rPr>
        <w:t xml:space="preserve"> 3.</w:t>
      </w:r>
    </w:p>
    <w:p w:rsidR="00C22604" w:rsidRPr="00C22604" w:rsidRDefault="00D04AE0" w:rsidP="00490A3A">
      <w:pPr>
        <w:widowControl w:val="0"/>
        <w:numPr>
          <w:ilvl w:val="0"/>
          <w:numId w:val="11"/>
        </w:numPr>
        <w:ind w:left="567" w:hanging="425"/>
        <w:contextualSpacing/>
        <w:jc w:val="both"/>
        <w:rPr>
          <w:rFonts w:eastAsia="Times New Roman"/>
          <w:caps/>
          <w:lang w:eastAsia="ru-RU"/>
        </w:rPr>
      </w:pPr>
      <w:r>
        <w:rPr>
          <w:rFonts w:eastAsia="Times New Roman"/>
          <w:lang w:eastAsia="ru-RU"/>
        </w:rPr>
        <w:t xml:space="preserve">Защита </w:t>
      </w:r>
      <w:r w:rsidR="00C22604" w:rsidRPr="00C22604">
        <w:rPr>
          <w:rFonts w:eastAsia="Times New Roman"/>
          <w:lang w:eastAsia="ru-RU"/>
        </w:rPr>
        <w:t xml:space="preserve"> курсовых работ «Проект ландшафтной организации части микрорайона».</w:t>
      </w:r>
    </w:p>
    <w:p w:rsidR="00C22604" w:rsidRPr="00C22604" w:rsidRDefault="00C22604" w:rsidP="00490A3A">
      <w:pPr>
        <w:numPr>
          <w:ilvl w:val="0"/>
          <w:numId w:val="11"/>
        </w:numPr>
        <w:ind w:left="567" w:hanging="425"/>
        <w:jc w:val="both"/>
      </w:pPr>
      <w:r w:rsidRPr="00C22604">
        <w:t xml:space="preserve">Знакомство с современной практикой проектирования и строительства городских парков. Ознакомление с концептуальными проектами парков, генеральными планами. Визуализация и оформление ландшафтных проектов парка. Изучение примеров. </w:t>
      </w:r>
    </w:p>
    <w:p w:rsidR="00C22604" w:rsidRPr="00C22604" w:rsidRDefault="00D04AE0" w:rsidP="00490A3A">
      <w:pPr>
        <w:numPr>
          <w:ilvl w:val="0"/>
          <w:numId w:val="11"/>
        </w:numPr>
        <w:ind w:left="567" w:hanging="425"/>
        <w:jc w:val="both"/>
      </w:pPr>
      <w:r>
        <w:t xml:space="preserve">Разработка </w:t>
      </w:r>
      <w:r w:rsidR="00C22604" w:rsidRPr="00C22604">
        <w:t xml:space="preserve"> идеи-концепции парка. </w:t>
      </w:r>
      <w:r>
        <w:t>Изучение с</w:t>
      </w:r>
      <w:r w:rsidR="00C22604" w:rsidRPr="00C22604">
        <w:t>редово</w:t>
      </w:r>
      <w:r>
        <w:t>го</w:t>
      </w:r>
      <w:r w:rsidR="00C22604" w:rsidRPr="00C22604">
        <w:t xml:space="preserve"> подход</w:t>
      </w:r>
      <w:r>
        <w:t>а</w:t>
      </w:r>
      <w:r w:rsidR="00C22604" w:rsidRPr="00C22604">
        <w:t xml:space="preserve"> в проектирование, </w:t>
      </w:r>
      <w:r>
        <w:t>метода проблемизации задания.</w:t>
      </w:r>
    </w:p>
    <w:p w:rsidR="00C22604" w:rsidRPr="00C22604" w:rsidRDefault="00C22604" w:rsidP="00490A3A">
      <w:pPr>
        <w:numPr>
          <w:ilvl w:val="0"/>
          <w:numId w:val="11"/>
        </w:numPr>
        <w:ind w:left="567" w:hanging="425"/>
        <w:jc w:val="both"/>
      </w:pPr>
      <w:r w:rsidRPr="00C22604">
        <w:t xml:space="preserve">Знакомство с перечнем парковых сооружений. Изучение генпланов. Изучение программно-событийного наполнения парков в проектах-концепциях парков. </w:t>
      </w:r>
      <w:r w:rsidR="00490A3A">
        <w:t>Проведение к</w:t>
      </w:r>
      <w:r w:rsidR="00490A3A">
        <w:rPr>
          <w:rFonts w:eastAsia="Times New Roman"/>
          <w:lang w:eastAsia="ru-RU"/>
        </w:rPr>
        <w:t>онтрольной</w:t>
      </w:r>
      <w:r w:rsidRPr="00C22604">
        <w:rPr>
          <w:rFonts w:eastAsia="Times New Roman"/>
          <w:lang w:eastAsia="ru-RU"/>
        </w:rPr>
        <w:t xml:space="preserve"> работ</w:t>
      </w:r>
      <w:r w:rsidR="00490A3A">
        <w:rPr>
          <w:rFonts w:eastAsia="Times New Roman"/>
          <w:lang w:eastAsia="ru-RU"/>
        </w:rPr>
        <w:t>ы</w:t>
      </w:r>
      <w:r w:rsidRPr="00C22604">
        <w:rPr>
          <w:rFonts w:eastAsia="Times New Roman"/>
          <w:lang w:eastAsia="ru-RU"/>
        </w:rPr>
        <w:t xml:space="preserve"> №</w:t>
      </w:r>
      <w:r w:rsidRPr="00C22604">
        <w:rPr>
          <w:rFonts w:eastAsia="Times New Roman"/>
          <w:caps/>
          <w:lang w:eastAsia="ru-RU"/>
        </w:rPr>
        <w:t xml:space="preserve"> 4.</w:t>
      </w:r>
    </w:p>
    <w:p w:rsidR="00C22604" w:rsidRPr="00C22604" w:rsidRDefault="00D04AE0" w:rsidP="00490A3A">
      <w:pPr>
        <w:numPr>
          <w:ilvl w:val="0"/>
          <w:numId w:val="11"/>
        </w:numPr>
        <w:ind w:left="567" w:hanging="425"/>
        <w:jc w:val="both"/>
      </w:pPr>
      <w:r>
        <w:t>Защита</w:t>
      </w:r>
      <w:r w:rsidR="00C22604" w:rsidRPr="00C22604">
        <w:t xml:space="preserve"> идей-концепций курсовых проектов «Парк».</w:t>
      </w:r>
    </w:p>
    <w:p w:rsidR="00C22604" w:rsidRPr="00C22604" w:rsidRDefault="00C22604" w:rsidP="00490A3A">
      <w:pPr>
        <w:numPr>
          <w:ilvl w:val="0"/>
          <w:numId w:val="11"/>
        </w:numPr>
        <w:ind w:left="567" w:hanging="425"/>
        <w:jc w:val="both"/>
      </w:pPr>
      <w:r w:rsidRPr="00C22604">
        <w:t xml:space="preserve">Знакомство с парковыми ансамблями, планировочными особенностями городских парков. </w:t>
      </w:r>
      <w:r w:rsidR="00490A3A">
        <w:t>Проведение к</w:t>
      </w:r>
      <w:r w:rsidR="00490A3A">
        <w:rPr>
          <w:rFonts w:eastAsia="Times New Roman"/>
          <w:lang w:eastAsia="ru-RU"/>
        </w:rPr>
        <w:t>онтрольной</w:t>
      </w:r>
      <w:r w:rsidR="00490A3A" w:rsidRPr="00C22604">
        <w:rPr>
          <w:rFonts w:eastAsia="Times New Roman"/>
          <w:lang w:eastAsia="ru-RU"/>
        </w:rPr>
        <w:t xml:space="preserve"> работ</w:t>
      </w:r>
      <w:r w:rsidR="00490A3A">
        <w:rPr>
          <w:rFonts w:eastAsia="Times New Roman"/>
          <w:lang w:eastAsia="ru-RU"/>
        </w:rPr>
        <w:t>ы</w:t>
      </w:r>
      <w:r w:rsidR="00490A3A" w:rsidRPr="00C22604">
        <w:rPr>
          <w:rFonts w:eastAsia="Times New Roman"/>
          <w:lang w:eastAsia="ru-RU"/>
        </w:rPr>
        <w:t xml:space="preserve"> </w:t>
      </w:r>
      <w:r w:rsidRPr="00C22604">
        <w:rPr>
          <w:rFonts w:eastAsia="Times New Roman"/>
          <w:lang w:eastAsia="ru-RU"/>
        </w:rPr>
        <w:t>№</w:t>
      </w:r>
      <w:r w:rsidRPr="00C22604">
        <w:rPr>
          <w:rFonts w:eastAsia="Times New Roman"/>
          <w:caps/>
          <w:lang w:eastAsia="ru-RU"/>
        </w:rPr>
        <w:t xml:space="preserve"> 5.</w:t>
      </w:r>
    </w:p>
    <w:p w:rsidR="00C22604" w:rsidRPr="00C22604" w:rsidRDefault="00D04AE0" w:rsidP="00490A3A">
      <w:pPr>
        <w:numPr>
          <w:ilvl w:val="0"/>
          <w:numId w:val="11"/>
        </w:numPr>
        <w:ind w:left="567" w:hanging="425"/>
        <w:jc w:val="both"/>
      </w:pPr>
      <w:r>
        <w:t>Обсуждение</w:t>
      </w:r>
      <w:r w:rsidR="00C22604" w:rsidRPr="00C22604">
        <w:t xml:space="preserve"> эскизных вариантов курсовых проектов (эскизов генплана).</w:t>
      </w:r>
    </w:p>
    <w:p w:rsidR="00C22604" w:rsidRPr="00C22604" w:rsidRDefault="00C22604" w:rsidP="00490A3A">
      <w:pPr>
        <w:numPr>
          <w:ilvl w:val="0"/>
          <w:numId w:val="11"/>
        </w:numPr>
        <w:ind w:left="567" w:hanging="425"/>
        <w:jc w:val="both"/>
      </w:pPr>
      <w:r w:rsidRPr="00C22604">
        <w:t>Ознакомление с примерами организации детской игровой  и спортивной среды в парках. Презентация презентаций по детским и спортивным паркам.</w:t>
      </w:r>
    </w:p>
    <w:p w:rsidR="00C22604" w:rsidRDefault="00D04AE0" w:rsidP="00490A3A">
      <w:pPr>
        <w:numPr>
          <w:ilvl w:val="0"/>
          <w:numId w:val="11"/>
        </w:numPr>
        <w:ind w:left="567" w:hanging="425"/>
        <w:jc w:val="both"/>
      </w:pPr>
      <w:r w:rsidRPr="00C22604">
        <w:rPr>
          <w:rFonts w:eastAsia="Times New Roman"/>
          <w:caps/>
          <w:lang w:eastAsia="ru-RU"/>
        </w:rPr>
        <w:t>И</w:t>
      </w:r>
      <w:r w:rsidRPr="00C22604">
        <w:rPr>
          <w:rFonts w:eastAsia="Times New Roman"/>
          <w:lang w:eastAsia="ru-RU"/>
        </w:rPr>
        <w:t>зучение современны</w:t>
      </w:r>
      <w:r>
        <w:rPr>
          <w:rFonts w:eastAsia="Times New Roman"/>
          <w:lang w:eastAsia="ru-RU"/>
        </w:rPr>
        <w:t>х</w:t>
      </w:r>
      <w:r w:rsidRPr="00C22604">
        <w:rPr>
          <w:rFonts w:eastAsia="Times New Roman"/>
          <w:lang w:eastAsia="ru-RU"/>
        </w:rPr>
        <w:t xml:space="preserve"> тенденци</w:t>
      </w:r>
      <w:r>
        <w:rPr>
          <w:rFonts w:eastAsia="Times New Roman"/>
          <w:lang w:eastAsia="ru-RU"/>
        </w:rPr>
        <w:t>й</w:t>
      </w:r>
      <w:r w:rsidR="00C22604" w:rsidRPr="00C22604">
        <w:t xml:space="preserve"> </w:t>
      </w:r>
      <w:r>
        <w:t>проектирования и строительства</w:t>
      </w:r>
      <w:r w:rsidR="00C22604" w:rsidRPr="00C22604">
        <w:t xml:space="preserve"> выставочны</w:t>
      </w:r>
      <w:r>
        <w:t>х</w:t>
      </w:r>
      <w:r w:rsidR="00C22604" w:rsidRPr="00C22604">
        <w:t>, ботанически</w:t>
      </w:r>
      <w:r>
        <w:t>х</w:t>
      </w:r>
      <w:r w:rsidR="00C22604" w:rsidRPr="00C22604">
        <w:t xml:space="preserve"> и зоологически</w:t>
      </w:r>
      <w:r>
        <w:t>х</w:t>
      </w:r>
      <w:r w:rsidR="00C22604" w:rsidRPr="00C22604">
        <w:t xml:space="preserve"> парк</w:t>
      </w:r>
      <w:r>
        <w:t>ов</w:t>
      </w:r>
      <w:r w:rsidR="00C22604" w:rsidRPr="00C22604">
        <w:t xml:space="preserve">. </w:t>
      </w:r>
      <w:r w:rsidR="00490A3A">
        <w:t>Изучение приемов ландшафтной организации парков-выставок ландшафтного искусства.</w:t>
      </w:r>
    </w:p>
    <w:p w:rsidR="00490A3A" w:rsidRPr="00C22604" w:rsidRDefault="00490A3A" w:rsidP="00490A3A">
      <w:pPr>
        <w:numPr>
          <w:ilvl w:val="0"/>
          <w:numId w:val="11"/>
        </w:numPr>
        <w:ind w:left="567" w:hanging="425"/>
        <w:jc w:val="both"/>
      </w:pPr>
      <w:r>
        <w:t xml:space="preserve">Изучение </w:t>
      </w:r>
      <w:r w:rsidRPr="00C22604">
        <w:rPr>
          <w:rFonts w:eastAsia="Times New Roman"/>
          <w:lang w:eastAsia="ru-RU"/>
        </w:rPr>
        <w:t>современны</w:t>
      </w:r>
      <w:r>
        <w:rPr>
          <w:rFonts w:eastAsia="Times New Roman"/>
          <w:lang w:eastAsia="ru-RU"/>
        </w:rPr>
        <w:t>х</w:t>
      </w:r>
      <w:r w:rsidRPr="00C22604">
        <w:rPr>
          <w:rFonts w:eastAsia="Times New Roman"/>
          <w:lang w:eastAsia="ru-RU"/>
        </w:rPr>
        <w:t xml:space="preserve"> тенденци</w:t>
      </w:r>
      <w:r>
        <w:rPr>
          <w:rFonts w:eastAsia="Times New Roman"/>
          <w:lang w:eastAsia="ru-RU"/>
        </w:rPr>
        <w:t xml:space="preserve">й проектирования ландшафтных компонентов парка: зеленых насаждений, цветочных композиций, приемов обработки рельефа, организации и </w:t>
      </w:r>
      <w:r w:rsidR="00D739E6">
        <w:rPr>
          <w:rFonts w:eastAsia="Times New Roman"/>
          <w:lang w:eastAsia="ru-RU"/>
        </w:rPr>
        <w:t>акваторий.</w:t>
      </w:r>
      <w:r>
        <w:rPr>
          <w:rFonts w:eastAsia="Times New Roman"/>
          <w:lang w:eastAsia="ru-RU"/>
        </w:rPr>
        <w:t xml:space="preserve"> </w:t>
      </w:r>
    </w:p>
    <w:p w:rsidR="00C22604" w:rsidRPr="00C22604" w:rsidRDefault="00D04AE0" w:rsidP="00490A3A">
      <w:pPr>
        <w:numPr>
          <w:ilvl w:val="0"/>
          <w:numId w:val="11"/>
        </w:numPr>
        <w:ind w:left="567" w:hanging="425"/>
        <w:jc w:val="both"/>
      </w:pPr>
      <w:r>
        <w:t>Защита</w:t>
      </w:r>
      <w:r w:rsidR="00C22604" w:rsidRPr="00C22604">
        <w:t xml:space="preserve"> курсовых проектов «Парк». </w:t>
      </w:r>
    </w:p>
    <w:p w:rsidR="00C22604" w:rsidRPr="00C22604" w:rsidRDefault="00C22604" w:rsidP="00C22604">
      <w:pPr>
        <w:widowControl w:val="0"/>
        <w:spacing w:before="360" w:after="240"/>
        <w:jc w:val="center"/>
        <w:rPr>
          <w:rFonts w:eastAsia="Times New Roman"/>
          <w:b/>
          <w:lang w:eastAsia="ru-RU"/>
        </w:rPr>
      </w:pPr>
      <w:r w:rsidRPr="00C22604">
        <w:rPr>
          <w:rFonts w:eastAsia="Times New Roman"/>
          <w:b/>
          <w:lang w:eastAsia="ru-RU"/>
        </w:rPr>
        <w:t>КУРСОВОЕ ПРОЕКТИРОВАНИЕ</w:t>
      </w:r>
    </w:p>
    <w:p w:rsidR="00D12D53" w:rsidRPr="00F118D4" w:rsidRDefault="00D12D53" w:rsidP="00D12D53">
      <w:pPr>
        <w:widowControl w:val="0"/>
        <w:ind w:firstLine="709"/>
        <w:jc w:val="both"/>
        <w:rPr>
          <w:rFonts w:eastAsia="Times New Roman"/>
          <w:lang w:eastAsia="ru-RU"/>
        </w:rPr>
      </w:pPr>
      <w:r w:rsidRPr="00F118D4">
        <w:rPr>
          <w:rFonts w:eastAsia="Times New Roman"/>
          <w:lang w:eastAsia="ru-RU"/>
        </w:rPr>
        <w:t xml:space="preserve">Курсовое проектирование проводится на 3 и 4 курсе в течение </w:t>
      </w:r>
      <w:r w:rsidRPr="00F118D4">
        <w:rPr>
          <w:rFonts w:eastAsia="Times New Roman"/>
          <w:lang w:val="en-US" w:eastAsia="ru-RU"/>
        </w:rPr>
        <w:t>VI</w:t>
      </w:r>
      <w:r w:rsidRPr="00F118D4">
        <w:rPr>
          <w:rFonts w:eastAsia="Times New Roman"/>
          <w:lang w:eastAsia="ru-RU"/>
        </w:rPr>
        <w:t xml:space="preserve"> и </w:t>
      </w:r>
      <w:r w:rsidRPr="00F118D4">
        <w:rPr>
          <w:rFonts w:eastAsia="Times New Roman"/>
          <w:lang w:val="en-US" w:eastAsia="ru-RU"/>
        </w:rPr>
        <w:t>VII</w:t>
      </w:r>
      <w:r w:rsidRPr="00F118D4">
        <w:rPr>
          <w:rFonts w:eastAsia="Times New Roman"/>
          <w:lang w:eastAsia="ru-RU"/>
        </w:rPr>
        <w:t xml:space="preserve"> семестра.</w:t>
      </w:r>
      <w:r w:rsidR="00072E3F">
        <w:rPr>
          <w:rFonts w:eastAsia="Times New Roman"/>
          <w:lang w:eastAsia="ru-RU"/>
        </w:rPr>
        <w:t xml:space="preserve"> </w:t>
      </w:r>
    </w:p>
    <w:p w:rsidR="00D12D53" w:rsidRDefault="00D12D53" w:rsidP="00D12D53">
      <w:pPr>
        <w:ind w:firstLine="709"/>
        <w:contextualSpacing/>
        <w:jc w:val="both"/>
        <w:rPr>
          <w:rFonts w:eastAsia="Times New Roman"/>
          <w:lang w:eastAsia="ru-RU"/>
        </w:rPr>
      </w:pPr>
      <w:r w:rsidRPr="00F118D4">
        <w:rPr>
          <w:rFonts w:eastAsia="Times New Roman"/>
          <w:lang w:eastAsia="ru-RU"/>
        </w:rPr>
        <w:t xml:space="preserve">В </w:t>
      </w:r>
      <w:r w:rsidRPr="00F118D4">
        <w:rPr>
          <w:rFonts w:eastAsia="Times New Roman"/>
          <w:lang w:val="en-US" w:eastAsia="ru-RU"/>
        </w:rPr>
        <w:t>VI</w:t>
      </w:r>
      <w:r w:rsidRPr="00F118D4">
        <w:rPr>
          <w:rFonts w:eastAsia="Times New Roman"/>
          <w:lang w:eastAsia="ru-RU"/>
        </w:rPr>
        <w:t xml:space="preserve"> семестре выполняется практическая работа </w:t>
      </w:r>
      <w:r w:rsidRPr="00F118D4">
        <w:rPr>
          <w:rFonts w:eastAsia="Times New Roman"/>
          <w:i/>
          <w:lang w:eastAsia="ru-RU"/>
        </w:rPr>
        <w:t>«</w:t>
      </w:r>
      <w:r>
        <w:rPr>
          <w:rFonts w:eastAsia="Times New Roman"/>
          <w:i/>
          <w:lang w:eastAsia="ru-RU"/>
        </w:rPr>
        <w:t>П</w:t>
      </w:r>
      <w:r w:rsidRPr="00F01811">
        <w:rPr>
          <w:rFonts w:eastAsia="Times New Roman"/>
          <w:i/>
          <w:lang w:eastAsia="ru-RU"/>
        </w:rPr>
        <w:t>роект ландшафтной организации улицы</w:t>
      </w:r>
      <w:r w:rsidRPr="00F118D4">
        <w:rPr>
          <w:rFonts w:eastAsia="Times New Roman"/>
          <w:i/>
          <w:lang w:eastAsia="ru-RU"/>
        </w:rPr>
        <w:t>»</w:t>
      </w:r>
      <w:r w:rsidRPr="00F118D4">
        <w:rPr>
          <w:rFonts w:eastAsia="Times New Roman"/>
          <w:lang w:eastAsia="ru-RU"/>
        </w:rPr>
        <w:t xml:space="preserve">. В ходе выполнения этой работы проводится шагомерная съемка участка улицы, затем выполняются чертежи: ситуационный план, генплан, фрагмент генплана, поперечный разрез улицы, перспективное изображение улицы. При этом студенты получают первое представление о том, как выглядит проектируемый участок в натуре и на чертежах в разных масштабах. </w:t>
      </w:r>
    </w:p>
    <w:p w:rsidR="00D12D53" w:rsidRDefault="00D12D53" w:rsidP="00D12D53">
      <w:pPr>
        <w:widowControl w:val="0"/>
        <w:ind w:firstLine="709"/>
        <w:jc w:val="both"/>
        <w:rPr>
          <w:rFonts w:eastAsia="Times New Roman"/>
          <w:lang w:eastAsia="ru-RU"/>
        </w:rPr>
      </w:pPr>
      <w:r w:rsidRPr="00F118D4">
        <w:rPr>
          <w:rFonts w:eastAsia="Times New Roman"/>
          <w:lang w:eastAsia="ru-RU"/>
        </w:rPr>
        <w:t xml:space="preserve">В составе </w:t>
      </w:r>
      <w:r>
        <w:rPr>
          <w:rFonts w:eastAsia="Times New Roman"/>
          <w:lang w:eastAsia="ru-RU"/>
        </w:rPr>
        <w:t>практической работы</w:t>
      </w:r>
      <w:r w:rsidRPr="00F118D4">
        <w:rPr>
          <w:rFonts w:eastAsia="Times New Roman"/>
          <w:lang w:eastAsia="ru-RU"/>
        </w:rPr>
        <w:t xml:space="preserve"> предусматривается выполнение УИРС (учебно-исследовательская работа студента) по современн</w:t>
      </w:r>
      <w:r>
        <w:rPr>
          <w:rFonts w:eastAsia="Times New Roman"/>
          <w:lang w:eastAsia="ru-RU"/>
        </w:rPr>
        <w:t>ым тенденциям проектирования пешеходно-транспортных пространств города.</w:t>
      </w:r>
      <w:r w:rsidRPr="00F118D4">
        <w:rPr>
          <w:rFonts w:eastAsia="Times New Roman"/>
          <w:lang w:eastAsia="ru-RU"/>
        </w:rPr>
        <w:t xml:space="preserve"> Целью УИРС является дальнейшее освоение студентами методов работы с источниками</w:t>
      </w:r>
      <w:r>
        <w:rPr>
          <w:rFonts w:eastAsia="Times New Roman"/>
          <w:lang w:eastAsia="ru-RU"/>
        </w:rPr>
        <w:t xml:space="preserve"> информации, нормативными документами</w:t>
      </w:r>
      <w:r w:rsidRPr="00F118D4">
        <w:rPr>
          <w:rFonts w:eastAsia="Times New Roman"/>
          <w:lang w:eastAsia="ru-RU"/>
        </w:rPr>
        <w:t xml:space="preserve">, их анализа и компиляционного обобщения. С учетом списка рекомендуемой литературы в библиотеках, в </w:t>
      </w:r>
      <w:r w:rsidRPr="00F118D4">
        <w:rPr>
          <w:rFonts w:eastAsia="Times New Roman"/>
          <w:lang w:eastAsia="ru-RU"/>
        </w:rPr>
        <w:lastRenderedPageBreak/>
        <w:t xml:space="preserve">том числе РНТБ, в системе Интернет проводится поиск литературных источников применительно к задачам </w:t>
      </w:r>
      <w:r>
        <w:rPr>
          <w:rFonts w:eastAsia="Times New Roman"/>
          <w:lang w:eastAsia="ru-RU"/>
        </w:rPr>
        <w:t>практической работы</w:t>
      </w:r>
      <w:r w:rsidRPr="00F118D4">
        <w:rPr>
          <w:rFonts w:eastAsia="Times New Roman"/>
          <w:lang w:eastAsia="ru-RU"/>
        </w:rPr>
        <w:t xml:space="preserve">. Работа с </w:t>
      </w:r>
      <w:r>
        <w:rPr>
          <w:rFonts w:eastAsia="Times New Roman"/>
          <w:lang w:eastAsia="ru-RU"/>
        </w:rPr>
        <w:t>источниками информации</w:t>
      </w:r>
      <w:r w:rsidRPr="00F118D4">
        <w:rPr>
          <w:rFonts w:eastAsia="Times New Roman"/>
          <w:lang w:eastAsia="ru-RU"/>
        </w:rPr>
        <w:t xml:space="preserve"> ведется каждым студентом индивидуально. По результатам работы составляется реферат, </w:t>
      </w:r>
      <w:r>
        <w:rPr>
          <w:rFonts w:eastAsia="Times New Roman"/>
          <w:lang w:eastAsia="ru-RU"/>
        </w:rPr>
        <w:t>с введением, где рассматриваются 5 объектов по выбору студента и выборка отдельных современных приемов ландшафтной организации пешеходно-транспортных пространств. Структура реферата включает ведение, основную часть и заключение, список использованных источников информации. Объем работы −</w:t>
      </w:r>
      <w:r w:rsidRPr="00F118D4">
        <w:rPr>
          <w:rFonts w:eastAsia="Times New Roman"/>
          <w:lang w:eastAsia="ru-RU"/>
        </w:rPr>
        <w:t xml:space="preserve"> 5-</w:t>
      </w:r>
      <w:r>
        <w:rPr>
          <w:rFonts w:eastAsia="Times New Roman"/>
          <w:lang w:eastAsia="ru-RU"/>
        </w:rPr>
        <w:t>10</w:t>
      </w:r>
      <w:r w:rsidRPr="00F118D4">
        <w:rPr>
          <w:rFonts w:eastAsia="Times New Roman"/>
          <w:lang w:eastAsia="ru-RU"/>
        </w:rPr>
        <w:t xml:space="preserve"> страниц текста  </w:t>
      </w:r>
      <w:r>
        <w:rPr>
          <w:rFonts w:eastAsia="Times New Roman"/>
          <w:lang w:eastAsia="ru-RU"/>
        </w:rPr>
        <w:t>с иллюстрациями</w:t>
      </w:r>
      <w:r w:rsidRPr="00F118D4">
        <w:rPr>
          <w:rFonts w:eastAsia="Times New Roman"/>
          <w:lang w:eastAsia="ru-RU"/>
        </w:rPr>
        <w:t>.</w:t>
      </w:r>
    </w:p>
    <w:p w:rsidR="00D12D53" w:rsidRPr="00724B03" w:rsidRDefault="00D12D53" w:rsidP="00D12D53">
      <w:pPr>
        <w:ind w:firstLine="709"/>
        <w:contextualSpacing/>
        <w:jc w:val="both"/>
        <w:rPr>
          <w:rFonts w:eastAsia="Calibri"/>
        </w:rPr>
      </w:pPr>
      <w:r w:rsidRPr="00F118D4">
        <w:rPr>
          <w:rFonts w:eastAsia="Times New Roman"/>
          <w:lang w:eastAsia="ru-RU"/>
        </w:rPr>
        <w:t xml:space="preserve">Затем выполняется курсовая работа на тему: </w:t>
      </w:r>
      <w:r w:rsidRPr="00F118D4">
        <w:rPr>
          <w:rFonts w:eastAsia="Times New Roman"/>
          <w:i/>
          <w:lang w:eastAsia="ru-RU"/>
        </w:rPr>
        <w:t>«</w:t>
      </w:r>
      <w:r>
        <w:rPr>
          <w:rFonts w:eastAsia="Times New Roman"/>
          <w:i/>
          <w:lang w:eastAsia="ru-RU"/>
        </w:rPr>
        <w:t>П</w:t>
      </w:r>
      <w:r w:rsidRPr="00F01811">
        <w:rPr>
          <w:rFonts w:eastAsia="Times New Roman"/>
          <w:i/>
          <w:lang w:eastAsia="ru-RU"/>
        </w:rPr>
        <w:t>роект ландшафтной организации части микрорайона</w:t>
      </w:r>
      <w:r w:rsidRPr="00F118D4">
        <w:rPr>
          <w:rFonts w:eastAsia="Times New Roman"/>
          <w:i/>
          <w:lang w:eastAsia="ru-RU"/>
        </w:rPr>
        <w:t>»</w:t>
      </w:r>
      <w:r w:rsidRPr="00F118D4">
        <w:rPr>
          <w:rFonts w:eastAsia="Times New Roman"/>
          <w:lang w:eastAsia="ru-RU"/>
        </w:rPr>
        <w:t xml:space="preserve">. Площадь объекта 6-8 га. </w:t>
      </w:r>
      <w:r w:rsidRPr="00724B03">
        <w:rPr>
          <w:rFonts w:eastAsia="Calibri"/>
        </w:rPr>
        <w:t>По согласованию с преподавателем и на основании данных обследования, студент</w:t>
      </w:r>
      <w:r>
        <w:rPr>
          <w:rFonts w:eastAsia="Calibri"/>
        </w:rPr>
        <w:t>ом выбирается</w:t>
      </w:r>
      <w:r w:rsidRPr="00724B03">
        <w:rPr>
          <w:rFonts w:eastAsia="Calibri"/>
        </w:rPr>
        <w:t xml:space="preserve"> задание на проектирование конкретного участка улицы, руководствуясь при этом правилами и нормами планировки и застройки городов </w:t>
      </w:r>
      <w:r>
        <w:rPr>
          <w:rFonts w:eastAsia="Calibri"/>
        </w:rPr>
        <w:t>и перспективными планами градостроительного развития города</w:t>
      </w:r>
      <w:r w:rsidRPr="00724B03">
        <w:rPr>
          <w:rFonts w:eastAsia="Calibri"/>
        </w:rPr>
        <w:t>. Работа может выполняться самостоятельно студентом или группой студентов из 2–3 человек.</w:t>
      </w:r>
    </w:p>
    <w:p w:rsidR="00D12D53" w:rsidRPr="00724B03" w:rsidRDefault="00D12D53" w:rsidP="00D12D53">
      <w:pPr>
        <w:ind w:firstLine="709"/>
        <w:contextualSpacing/>
        <w:jc w:val="both"/>
        <w:rPr>
          <w:rFonts w:eastAsia="Calibri"/>
        </w:rPr>
      </w:pPr>
      <w:r w:rsidRPr="00724B03">
        <w:rPr>
          <w:rFonts w:eastAsia="Calibri"/>
        </w:rPr>
        <w:t>Работа выполняется на листах формата 60×80 или в виде альбома с листами формата А3, при необходимости соединенных между собой по одной из сторон. При альбомном оформлении задания оформляется титульный лист с подпися</w:t>
      </w:r>
      <w:r>
        <w:rPr>
          <w:rFonts w:eastAsia="Calibri"/>
        </w:rPr>
        <w:t>ми</w:t>
      </w:r>
      <w:r w:rsidRPr="00724B03">
        <w:rPr>
          <w:rFonts w:eastAsia="Calibri"/>
        </w:rPr>
        <w:t xml:space="preserve">. </w:t>
      </w:r>
    </w:p>
    <w:p w:rsidR="00D12D53" w:rsidRPr="00724B03" w:rsidRDefault="00D12D53" w:rsidP="00D12D53">
      <w:pPr>
        <w:ind w:firstLine="709"/>
        <w:contextualSpacing/>
        <w:jc w:val="both"/>
        <w:rPr>
          <w:rFonts w:eastAsia="Calibri"/>
        </w:rPr>
      </w:pPr>
      <w:r w:rsidRPr="00724B03">
        <w:rPr>
          <w:rFonts w:eastAsia="Calibri"/>
        </w:rPr>
        <w:t xml:space="preserve">На основании данных обследования составляется ситуационная схема, опорный план, поперечный разрез существующей ситуации, схема пешеходно-транспортного движения, схема средовых конфликтов, приводятся в виде коллажа существующие фотографии местности. Результатом предпроектного анализа должна стать общая идея-концепция ландшафтной организации фрагмента улицы. Идея-концепция может быть представлена в виде слогана (например «Улица старого города», «Пространство для встреч», «Пешеходная улица» и пр.), или графической эмблемой, схемой, рисунком или фотографией, выявляющими суть пространственного, композиционного или ландшафтного решения. </w:t>
      </w:r>
    </w:p>
    <w:p w:rsidR="00D12D53" w:rsidRPr="00724B03" w:rsidRDefault="00D12D53" w:rsidP="00D12D53">
      <w:pPr>
        <w:ind w:firstLine="709"/>
        <w:contextualSpacing/>
        <w:jc w:val="both"/>
        <w:rPr>
          <w:rFonts w:eastAsia="Calibri"/>
        </w:rPr>
      </w:pPr>
      <w:r w:rsidRPr="00724B03">
        <w:rPr>
          <w:rFonts w:eastAsia="Calibri"/>
        </w:rPr>
        <w:t xml:space="preserve">С учетом выбранной концепции и на основании данных обследования подготавливается эскизное решение в маркерной технике. После согласования с преподавателем студент приступает к выполнению генерального плана. </w:t>
      </w:r>
    </w:p>
    <w:p w:rsidR="00D12D53" w:rsidRDefault="00D12D53" w:rsidP="00D12D53">
      <w:pPr>
        <w:widowControl w:val="0"/>
        <w:ind w:firstLine="709"/>
        <w:jc w:val="both"/>
        <w:rPr>
          <w:rFonts w:eastAsia="Times New Roman"/>
          <w:lang w:eastAsia="ru-RU"/>
        </w:rPr>
      </w:pPr>
      <w:r w:rsidRPr="00724B03">
        <w:rPr>
          <w:rFonts w:eastAsia="Calibri"/>
        </w:rPr>
        <w:t xml:space="preserve">Этапы выполнения проекта разбиты на 4 лабораторные работы и 2 практических занятия и проводятся под контролем преподавателя. Кроме этого, для успешного выполнения работы требуется значительный объем самостоятельной работы, включающей проработку литературы, обзор современной практики ландшафтной организации городских магистралей, улиц, бульваров, выбор территории проектирования и проведение рекогносцировочных исследований, анализ данных предпроектных исследований, разработку проектного решения по ландшафтной организации фрагмента городской улицы (магистрали, бульвара), выполнение фрагмента, перспективного рисунка и разреза, подготовку презентации. По результату </w:t>
      </w:r>
      <w:r w:rsidRPr="00724B03">
        <w:rPr>
          <w:rFonts w:eastAsia="Calibri"/>
        </w:rPr>
        <w:lastRenderedPageBreak/>
        <w:t>работы проводится защита проектного решения.</w:t>
      </w:r>
      <w:r w:rsidR="00602B29">
        <w:rPr>
          <w:rFonts w:eastAsia="Calibri"/>
        </w:rPr>
        <w:t xml:space="preserve"> На выполнение курсовой работы отводится 30 часов самостоятельной работы студентов под контролем преподавателя. </w:t>
      </w:r>
    </w:p>
    <w:p w:rsidR="00D12D53" w:rsidRPr="00D30761" w:rsidRDefault="00D12D53" w:rsidP="00D30761">
      <w:pPr>
        <w:widowControl w:val="0"/>
        <w:ind w:firstLine="709"/>
        <w:jc w:val="both"/>
        <w:rPr>
          <w:rFonts w:eastAsia="Times New Roman"/>
          <w:spacing w:val="-4"/>
          <w:lang w:eastAsia="ru-RU"/>
        </w:rPr>
      </w:pPr>
      <w:r w:rsidRPr="00D30761">
        <w:rPr>
          <w:rFonts w:eastAsia="Times New Roman"/>
          <w:spacing w:val="-4"/>
          <w:lang w:eastAsia="ru-RU"/>
        </w:rPr>
        <w:t xml:space="preserve">В </w:t>
      </w:r>
      <w:r w:rsidRPr="00D30761">
        <w:rPr>
          <w:rFonts w:eastAsia="Times New Roman"/>
          <w:spacing w:val="-4"/>
          <w:lang w:val="en-US" w:eastAsia="ru-RU"/>
        </w:rPr>
        <w:t>VIII</w:t>
      </w:r>
      <w:r w:rsidRPr="00D30761">
        <w:rPr>
          <w:rFonts w:eastAsia="Times New Roman"/>
          <w:spacing w:val="-4"/>
          <w:lang w:eastAsia="ru-RU"/>
        </w:rPr>
        <w:t xml:space="preserve"> семестре выполняется курсовой проект на тему: </w:t>
      </w:r>
      <w:r w:rsidRPr="00D30761">
        <w:rPr>
          <w:rFonts w:eastAsia="Times New Roman"/>
          <w:i/>
          <w:spacing w:val="-4"/>
          <w:lang w:eastAsia="ru-RU"/>
        </w:rPr>
        <w:t>«Парк».</w:t>
      </w:r>
      <w:r w:rsidRPr="00D30761">
        <w:rPr>
          <w:rFonts w:eastAsia="Times New Roman"/>
          <w:spacing w:val="-4"/>
          <w:lang w:eastAsia="ru-RU"/>
        </w:rPr>
        <w:t xml:space="preserve"> </w:t>
      </w:r>
      <w:r w:rsidR="00D30761" w:rsidRPr="00D30761">
        <w:rPr>
          <w:rFonts w:eastAsia="Times New Roman"/>
          <w:spacing w:val="-4"/>
          <w:lang w:eastAsia="ru-RU"/>
        </w:rPr>
        <w:t xml:space="preserve">Цель курсового проекта – освоение методики проектирования городского многофункционального парка. </w:t>
      </w:r>
      <w:r w:rsidRPr="00D30761">
        <w:rPr>
          <w:rFonts w:eastAsia="Times New Roman"/>
          <w:spacing w:val="-4"/>
          <w:lang w:eastAsia="ru-RU"/>
        </w:rPr>
        <w:t xml:space="preserve">Для парка выбирается территория площадью от 15-20 (25) га. </w:t>
      </w:r>
    </w:p>
    <w:p w:rsidR="00C22604" w:rsidRPr="00C22604" w:rsidRDefault="00C22604" w:rsidP="000B3498">
      <w:pPr>
        <w:widowControl w:val="0"/>
        <w:ind w:firstLine="709"/>
        <w:jc w:val="both"/>
        <w:rPr>
          <w:rFonts w:eastAsiaTheme="minorEastAsia"/>
          <w:szCs w:val="21"/>
          <w:lang w:eastAsia="ja-JP"/>
        </w:rPr>
      </w:pPr>
      <w:r w:rsidRPr="00C22604">
        <w:rPr>
          <w:rFonts w:eastAsia="Times New Roman"/>
          <w:lang w:eastAsia="ru-RU"/>
        </w:rPr>
        <w:t>В состав графической части проекта входят:</w:t>
      </w:r>
      <w:r w:rsidR="000B3498">
        <w:rPr>
          <w:rFonts w:eastAsia="Times New Roman"/>
          <w:lang w:eastAsia="ru-RU"/>
        </w:rPr>
        <w:t xml:space="preserve"> </w:t>
      </w:r>
      <w:r w:rsidR="000B3498">
        <w:rPr>
          <w:rFonts w:eastAsiaTheme="minorEastAsia"/>
          <w:szCs w:val="21"/>
          <w:lang w:eastAsia="ja-JP"/>
        </w:rPr>
        <w:t>г</w:t>
      </w:r>
      <w:r w:rsidRPr="00C22604">
        <w:rPr>
          <w:rFonts w:eastAsiaTheme="minorEastAsia"/>
          <w:szCs w:val="21"/>
          <w:lang w:eastAsia="ja-JP"/>
        </w:rPr>
        <w:t>енеральный план в архитектурной графике в масштабе 1:500, 1</w:t>
      </w:r>
      <w:r w:rsidRPr="00C22604">
        <w:rPr>
          <w:lang w:eastAsia="ja-JP"/>
        </w:rPr>
        <w:sym w:font="Times New Roman" w:char="003A"/>
      </w:r>
      <w:r w:rsidRPr="00C22604">
        <w:rPr>
          <w:rFonts w:eastAsiaTheme="minorEastAsia"/>
          <w:szCs w:val="21"/>
          <w:lang w:eastAsia="ja-JP"/>
        </w:rPr>
        <w:t xml:space="preserve">1000 форматом не менее А1; </w:t>
      </w:r>
      <w:r w:rsidR="000B3498">
        <w:rPr>
          <w:rFonts w:eastAsiaTheme="minorEastAsia"/>
          <w:szCs w:val="21"/>
          <w:lang w:eastAsia="ja-JP"/>
        </w:rPr>
        <w:t>д</w:t>
      </w:r>
      <w:r w:rsidRPr="00C22604">
        <w:rPr>
          <w:rFonts w:eastAsiaTheme="minorEastAsia"/>
          <w:szCs w:val="21"/>
          <w:lang w:eastAsia="ja-JP"/>
        </w:rPr>
        <w:t>ендроплан в масштабе генплана парка (1:500, 1:1000) с ведомостью элементов озеленения</w:t>
      </w:r>
      <w:r w:rsidR="000B3498">
        <w:rPr>
          <w:rFonts w:eastAsiaTheme="minorEastAsia"/>
          <w:szCs w:val="21"/>
          <w:lang w:eastAsia="ja-JP"/>
        </w:rPr>
        <w:t>; ф</w:t>
      </w:r>
      <w:r w:rsidRPr="00C22604">
        <w:rPr>
          <w:rFonts w:eastAsiaTheme="minorEastAsia"/>
          <w:szCs w:val="21"/>
          <w:lang w:eastAsia="ja-JP"/>
        </w:rPr>
        <w:t>рагмент генплана в масштабе 1:2</w:t>
      </w:r>
      <w:r w:rsidR="000B3498">
        <w:rPr>
          <w:rFonts w:eastAsiaTheme="minorEastAsia"/>
          <w:szCs w:val="21"/>
          <w:lang w:eastAsia="ja-JP"/>
        </w:rPr>
        <w:t>00; р</w:t>
      </w:r>
      <w:r w:rsidRPr="00C22604">
        <w:rPr>
          <w:rFonts w:eastAsiaTheme="minorEastAsia"/>
          <w:szCs w:val="21"/>
          <w:lang w:eastAsia="ja-JP"/>
        </w:rPr>
        <w:t>азбивочный черте</w:t>
      </w:r>
      <w:r w:rsidR="000B3498">
        <w:rPr>
          <w:rFonts w:eastAsiaTheme="minorEastAsia"/>
          <w:szCs w:val="21"/>
          <w:lang w:eastAsia="ja-JP"/>
        </w:rPr>
        <w:t>ж планировки фрагменту генплана; р</w:t>
      </w:r>
      <w:r w:rsidRPr="00C22604">
        <w:rPr>
          <w:rFonts w:eastAsiaTheme="minorEastAsia"/>
          <w:szCs w:val="21"/>
          <w:lang w:eastAsia="ja-JP"/>
        </w:rPr>
        <w:t>азрез генерального плана в характерном сечении либо фрагмента генплана со сложным рельефом.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>Иллюстративный материал к курсовому проекту включает:</w:t>
      </w:r>
    </w:p>
    <w:p w:rsidR="00C22604" w:rsidRPr="002A3A84" w:rsidRDefault="00C22604" w:rsidP="002A3A84">
      <w:pPr>
        <w:numPr>
          <w:ilvl w:val="0"/>
          <w:numId w:val="9"/>
        </w:numPr>
        <w:ind w:left="284"/>
        <w:contextualSpacing/>
        <w:jc w:val="both"/>
        <w:rPr>
          <w:rFonts w:eastAsiaTheme="minorEastAsia"/>
          <w:spacing w:val="-4"/>
          <w:szCs w:val="21"/>
          <w:u w:val="single"/>
          <w:lang w:eastAsia="ja-JP"/>
        </w:rPr>
      </w:pPr>
      <w:r w:rsidRPr="00C22604">
        <w:rPr>
          <w:rFonts w:eastAsiaTheme="minorEastAsia"/>
          <w:szCs w:val="21"/>
          <w:u w:val="single"/>
          <w:lang w:eastAsia="ja-JP"/>
        </w:rPr>
        <w:t>Схемы (формат А4 или А3</w:t>
      </w:r>
      <w:r w:rsidRPr="002A3A84">
        <w:rPr>
          <w:rFonts w:eastAsiaTheme="minorEastAsia"/>
          <w:szCs w:val="21"/>
          <w:lang w:eastAsia="ja-JP"/>
        </w:rPr>
        <w:t>):</w:t>
      </w:r>
      <w:r w:rsidR="000B3498" w:rsidRPr="002A3A84">
        <w:rPr>
          <w:rFonts w:eastAsiaTheme="minorEastAsia"/>
          <w:szCs w:val="21"/>
          <w:lang w:eastAsia="ja-JP"/>
        </w:rPr>
        <w:t xml:space="preserve"> </w:t>
      </w:r>
      <w:r w:rsidRPr="002A3A84">
        <w:rPr>
          <w:rFonts w:eastAsiaTheme="minorEastAsia"/>
          <w:spacing w:val="-4"/>
          <w:szCs w:val="21"/>
          <w:lang w:eastAsia="ja-JP"/>
        </w:rPr>
        <w:t>градостроительного анализа;</w:t>
      </w:r>
      <w:r w:rsidR="000B3498" w:rsidRPr="002A3A84">
        <w:rPr>
          <w:rFonts w:eastAsiaTheme="minorEastAsia"/>
          <w:spacing w:val="-4"/>
          <w:szCs w:val="21"/>
          <w:lang w:eastAsia="ja-JP"/>
        </w:rPr>
        <w:t xml:space="preserve"> </w:t>
      </w:r>
      <w:r w:rsidRPr="002A3A84">
        <w:rPr>
          <w:rFonts w:eastAsiaTheme="minorEastAsia"/>
          <w:spacing w:val="-4"/>
          <w:szCs w:val="21"/>
          <w:lang w:eastAsia="ja-JP"/>
        </w:rPr>
        <w:t>анализа пешеходной и транспортной доступности; анализа существующей растительности;</w:t>
      </w:r>
      <w:r w:rsidR="000B3498" w:rsidRPr="002A3A84">
        <w:rPr>
          <w:rFonts w:eastAsiaTheme="minorEastAsia"/>
          <w:spacing w:val="-4"/>
          <w:szCs w:val="21"/>
          <w:lang w:eastAsia="ja-JP"/>
        </w:rPr>
        <w:t xml:space="preserve"> </w:t>
      </w:r>
      <w:r w:rsidRPr="002A3A84">
        <w:rPr>
          <w:rFonts w:eastAsiaTheme="minorEastAsia"/>
          <w:spacing w:val="-4"/>
          <w:szCs w:val="21"/>
          <w:lang w:eastAsia="ja-JP"/>
        </w:rPr>
        <w:t>анализа существующих гидрологических условий;</w:t>
      </w:r>
      <w:r w:rsidR="002A3A84" w:rsidRPr="002A3A84">
        <w:rPr>
          <w:rFonts w:eastAsiaTheme="minorEastAsia"/>
          <w:spacing w:val="-4"/>
          <w:szCs w:val="21"/>
          <w:lang w:eastAsia="ja-JP"/>
        </w:rPr>
        <w:t xml:space="preserve"> </w:t>
      </w:r>
      <w:r w:rsidRPr="002A3A84">
        <w:rPr>
          <w:rFonts w:eastAsiaTheme="minorEastAsia"/>
          <w:spacing w:val="-4"/>
          <w:szCs w:val="21"/>
          <w:lang w:eastAsia="ja-JP"/>
        </w:rPr>
        <w:t>оценки территории по условиям инсоляции;</w:t>
      </w:r>
      <w:r w:rsidR="000B3498" w:rsidRPr="002A3A84">
        <w:rPr>
          <w:rFonts w:eastAsiaTheme="minorEastAsia"/>
          <w:spacing w:val="-4"/>
          <w:szCs w:val="21"/>
          <w:lang w:eastAsia="ja-JP"/>
        </w:rPr>
        <w:t xml:space="preserve"> </w:t>
      </w:r>
      <w:r w:rsidRPr="002A3A84">
        <w:rPr>
          <w:rFonts w:eastAsiaTheme="minorEastAsia"/>
          <w:spacing w:val="-4"/>
          <w:szCs w:val="21"/>
          <w:lang w:eastAsia="ja-JP"/>
        </w:rPr>
        <w:t xml:space="preserve">схема ландшафтного </w:t>
      </w:r>
      <w:r w:rsidR="00D30761">
        <w:rPr>
          <w:rFonts w:eastAsiaTheme="minorEastAsia"/>
          <w:spacing w:val="-4"/>
          <w:szCs w:val="21"/>
          <w:lang w:eastAsia="ja-JP"/>
        </w:rPr>
        <w:t>и</w:t>
      </w:r>
      <w:r w:rsidR="002A3A84" w:rsidRPr="002A3A84">
        <w:rPr>
          <w:rFonts w:eastAsiaTheme="minorEastAsia"/>
          <w:spacing w:val="-4"/>
          <w:szCs w:val="21"/>
          <w:lang w:eastAsia="ja-JP"/>
        </w:rPr>
        <w:t xml:space="preserve"> </w:t>
      </w:r>
      <w:r w:rsidRPr="002A3A84">
        <w:rPr>
          <w:rFonts w:eastAsiaTheme="minorEastAsia"/>
          <w:spacing w:val="-4"/>
          <w:szCs w:val="21"/>
          <w:lang w:eastAsia="ja-JP"/>
        </w:rPr>
        <w:t>фу</w:t>
      </w:r>
      <w:r w:rsidR="00D30761">
        <w:rPr>
          <w:rFonts w:eastAsiaTheme="minorEastAsia"/>
          <w:spacing w:val="-4"/>
          <w:szCs w:val="21"/>
          <w:lang w:eastAsia="ja-JP"/>
        </w:rPr>
        <w:t>нкционального зонирования парка</w:t>
      </w:r>
      <w:r w:rsidRPr="002A3A84">
        <w:rPr>
          <w:rFonts w:eastAsiaTheme="minorEastAsia"/>
          <w:spacing w:val="-4"/>
          <w:szCs w:val="21"/>
          <w:lang w:eastAsia="ja-JP"/>
        </w:rPr>
        <w:t>;</w:t>
      </w:r>
      <w:r w:rsidR="000B3498" w:rsidRPr="002A3A84">
        <w:rPr>
          <w:rFonts w:eastAsiaTheme="minorEastAsia"/>
          <w:spacing w:val="-4"/>
          <w:szCs w:val="21"/>
          <w:lang w:eastAsia="ja-JP"/>
        </w:rPr>
        <w:t xml:space="preserve"> </w:t>
      </w:r>
      <w:r w:rsidRPr="002A3A84">
        <w:rPr>
          <w:rFonts w:eastAsiaTheme="minorEastAsia"/>
          <w:spacing w:val="-4"/>
          <w:szCs w:val="21"/>
          <w:lang w:eastAsia="ja-JP"/>
        </w:rPr>
        <w:t>идеи-концепции парка;</w:t>
      </w:r>
      <w:r w:rsidR="000B3498" w:rsidRPr="002A3A84">
        <w:rPr>
          <w:rFonts w:eastAsiaTheme="minorEastAsia"/>
          <w:spacing w:val="-4"/>
          <w:szCs w:val="21"/>
          <w:lang w:eastAsia="ja-JP"/>
        </w:rPr>
        <w:t xml:space="preserve"> с</w:t>
      </w:r>
      <w:r w:rsidRPr="002A3A84">
        <w:rPr>
          <w:rFonts w:eastAsiaTheme="minorEastAsia"/>
          <w:spacing w:val="-4"/>
          <w:szCs w:val="21"/>
          <w:lang w:eastAsia="ja-JP"/>
        </w:rPr>
        <w:t>хема планировочного каркаса и схема визуально-эстетической организации парка.</w:t>
      </w:r>
    </w:p>
    <w:p w:rsidR="00C22604" w:rsidRPr="002A3A84" w:rsidRDefault="00C22604" w:rsidP="002A3A84">
      <w:pPr>
        <w:numPr>
          <w:ilvl w:val="0"/>
          <w:numId w:val="9"/>
        </w:numPr>
        <w:ind w:left="284"/>
        <w:contextualSpacing/>
        <w:jc w:val="both"/>
        <w:rPr>
          <w:rFonts w:eastAsiaTheme="minorEastAsia"/>
          <w:spacing w:val="-4"/>
          <w:szCs w:val="21"/>
          <w:lang w:eastAsia="ja-JP"/>
        </w:rPr>
      </w:pPr>
      <w:r w:rsidRPr="002A3A84">
        <w:rPr>
          <w:rFonts w:eastAsiaTheme="minorEastAsia"/>
          <w:spacing w:val="-4"/>
          <w:szCs w:val="21"/>
          <w:lang w:eastAsia="ja-JP"/>
        </w:rPr>
        <w:t>Перспективные изображения фрагментов генплана</w:t>
      </w:r>
      <w:r w:rsidR="002A3A84">
        <w:rPr>
          <w:rFonts w:eastAsiaTheme="minorEastAsia"/>
          <w:spacing w:val="-4"/>
          <w:szCs w:val="21"/>
          <w:lang w:eastAsia="ja-JP"/>
        </w:rPr>
        <w:t xml:space="preserve"> в количестве не менее 2-х шт. </w:t>
      </w:r>
      <w:r w:rsidRPr="002A3A84">
        <w:rPr>
          <w:rFonts w:eastAsiaTheme="minorEastAsia"/>
          <w:spacing w:val="-4"/>
          <w:szCs w:val="21"/>
          <w:lang w:eastAsia="ja-JP"/>
        </w:rPr>
        <w:t>для размещения совместно с генпланом либо в пояснительной записке.</w:t>
      </w:r>
    </w:p>
    <w:p w:rsidR="00C22604" w:rsidRPr="002A3A84" w:rsidRDefault="00C22604" w:rsidP="002A3A84">
      <w:pPr>
        <w:numPr>
          <w:ilvl w:val="0"/>
          <w:numId w:val="9"/>
        </w:numPr>
        <w:ind w:left="284"/>
        <w:contextualSpacing/>
        <w:jc w:val="both"/>
        <w:rPr>
          <w:rFonts w:eastAsiaTheme="minorEastAsia"/>
          <w:spacing w:val="-4"/>
          <w:szCs w:val="21"/>
          <w:lang w:eastAsia="ja-JP"/>
        </w:rPr>
      </w:pPr>
      <w:r w:rsidRPr="002A3A84">
        <w:rPr>
          <w:rFonts w:eastAsiaTheme="minorEastAsia"/>
          <w:spacing w:val="-4"/>
          <w:szCs w:val="21"/>
          <w:lang w:eastAsia="ja-JP"/>
        </w:rPr>
        <w:t xml:space="preserve">Презентационные материалы по идеи-концепции парка и проекту парка 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Иллюстративный материал оформляется в виде альбома с титульным листом. </w:t>
      </w:r>
    </w:p>
    <w:p w:rsidR="00D12D53" w:rsidRDefault="00D12D53" w:rsidP="00D12D53">
      <w:pPr>
        <w:ind w:firstLine="510"/>
        <w:jc w:val="both"/>
        <w:rPr>
          <w:rFonts w:eastAsiaTheme="minorEastAsia"/>
          <w:szCs w:val="21"/>
          <w:lang w:eastAsia="ja-JP"/>
        </w:rPr>
      </w:pPr>
      <w:r>
        <w:rPr>
          <w:rFonts w:eastAsiaTheme="minorEastAsia"/>
          <w:szCs w:val="21"/>
          <w:lang w:eastAsia="ja-JP"/>
        </w:rPr>
        <w:t>В ходе работы над курсовым проектом подгота</w:t>
      </w:r>
      <w:r w:rsidR="0044672C">
        <w:rPr>
          <w:rFonts w:eastAsiaTheme="minorEastAsia"/>
          <w:szCs w:val="21"/>
          <w:lang w:eastAsia="ja-JP"/>
        </w:rPr>
        <w:t>вливается пояснительная записка</w:t>
      </w:r>
      <w:r>
        <w:rPr>
          <w:rFonts w:eastAsiaTheme="minorEastAsia"/>
          <w:szCs w:val="21"/>
          <w:lang w:eastAsia="ja-JP"/>
        </w:rPr>
        <w:t>. Она оформляется в соответствии с СТП БГТУ 002-2007 «Проекты (работы) курсовые. Требования и порядок подготовки, представление к защите и защита». Основные разделы пояснительной записки соответствуют последовательности выполнения работы. В начале основных разделов  Схемы размещаются по тексту в соответствующих разделах. В приложения выносятся: рабочие чертежи (дендропплан, разбивочный чертеж к фрагменту); диск с материалами натурных обследований, презентационными материалами и текстом пояснительной записки.</w:t>
      </w:r>
    </w:p>
    <w:p w:rsidR="00C22604" w:rsidRPr="00D30761" w:rsidRDefault="00D12D53" w:rsidP="00D12D53">
      <w:pPr>
        <w:ind w:firstLine="510"/>
        <w:jc w:val="both"/>
        <w:rPr>
          <w:rFonts w:eastAsiaTheme="minorEastAsia"/>
          <w:spacing w:val="-4"/>
          <w:szCs w:val="21"/>
          <w:lang w:eastAsia="ja-JP"/>
        </w:rPr>
      </w:pPr>
      <w:r w:rsidRPr="00D30761">
        <w:rPr>
          <w:rFonts w:eastAsia="Calibri"/>
          <w:spacing w:val="-4"/>
        </w:rPr>
        <w:t xml:space="preserve">По результату работы проводится защита </w:t>
      </w:r>
      <w:r w:rsidR="00D30761" w:rsidRPr="00D30761">
        <w:rPr>
          <w:rFonts w:eastAsia="Calibri"/>
          <w:spacing w:val="-4"/>
        </w:rPr>
        <w:t>курсового проекта</w:t>
      </w:r>
      <w:r w:rsidRPr="00D30761">
        <w:rPr>
          <w:rFonts w:eastAsia="Calibri"/>
          <w:spacing w:val="-4"/>
        </w:rPr>
        <w:t>.</w:t>
      </w:r>
      <w:r w:rsidRPr="00D30761">
        <w:rPr>
          <w:rFonts w:eastAsiaTheme="minorEastAsia"/>
          <w:spacing w:val="-4"/>
          <w:szCs w:val="21"/>
          <w:lang w:eastAsia="ja-JP"/>
        </w:rPr>
        <w:t xml:space="preserve"> К защите должны быть представлен весь графический материал, альбом с иллюстративными материалами, пояснительная записка, </w:t>
      </w:r>
      <w:r w:rsidR="00D30761" w:rsidRPr="00D30761">
        <w:rPr>
          <w:rFonts w:eastAsiaTheme="minorEastAsia"/>
          <w:spacing w:val="-4"/>
          <w:szCs w:val="21"/>
          <w:lang w:eastAsia="ja-JP"/>
        </w:rPr>
        <w:t xml:space="preserve">презентация. </w:t>
      </w:r>
      <w:r w:rsidR="00D30761" w:rsidRPr="00D30761">
        <w:rPr>
          <w:rFonts w:eastAsia="Calibri"/>
          <w:spacing w:val="-4"/>
        </w:rPr>
        <w:t>На выполнение курсовой работы отводится 40 часов самостоятельной работы студентов под контролем преподавателя.</w:t>
      </w:r>
      <w:r w:rsidRPr="00D30761">
        <w:rPr>
          <w:rFonts w:eastAsiaTheme="minorEastAsia"/>
          <w:spacing w:val="-4"/>
          <w:szCs w:val="21"/>
          <w:lang w:eastAsia="ja-JP"/>
        </w:rPr>
        <w:t xml:space="preserve"> </w:t>
      </w:r>
    </w:p>
    <w:p w:rsidR="00C22604" w:rsidRPr="00C22604" w:rsidRDefault="00C22604" w:rsidP="00C22604">
      <w:pPr>
        <w:spacing w:before="360" w:after="240"/>
        <w:jc w:val="center"/>
        <w:rPr>
          <w:b/>
        </w:rPr>
      </w:pPr>
      <w:r w:rsidRPr="00C22604">
        <w:rPr>
          <w:b/>
        </w:rPr>
        <w:t>УЧЕБНАЯ ПРАКТИКА</w:t>
      </w:r>
    </w:p>
    <w:p w:rsidR="00C22604" w:rsidRPr="00C22604" w:rsidRDefault="00C22604" w:rsidP="00C22604">
      <w:pPr>
        <w:widowControl w:val="0"/>
        <w:ind w:firstLine="709"/>
        <w:jc w:val="both"/>
        <w:rPr>
          <w:rFonts w:eastAsia="Times New Roman"/>
          <w:lang w:eastAsia="ru-RU"/>
        </w:rPr>
      </w:pPr>
      <w:r w:rsidRPr="00C22604">
        <w:rPr>
          <w:rFonts w:eastAsia="Times New Roman"/>
          <w:lang w:eastAsia="ru-RU"/>
        </w:rPr>
        <w:t xml:space="preserve">Ознакомление во время проведения обзорных экскурсий с различными объектами системы озеленения города, загородных территорий, охраняемых природных территорий, территорий производственных объектов и других. </w:t>
      </w:r>
      <w:r w:rsidRPr="00C22604">
        <w:rPr>
          <w:rFonts w:eastAsia="Times New Roman"/>
          <w:lang w:eastAsia="ru-RU"/>
        </w:rPr>
        <w:lastRenderedPageBreak/>
        <w:t xml:space="preserve">Проведение экскурсий в проектные институты, мастерские. </w:t>
      </w:r>
    </w:p>
    <w:p w:rsidR="00C22604" w:rsidRPr="00C22604" w:rsidRDefault="00C22604" w:rsidP="00C22604">
      <w:pPr>
        <w:ind w:firstLine="851"/>
        <w:jc w:val="both"/>
      </w:pPr>
      <w:r w:rsidRPr="00C22604">
        <w:rPr>
          <w:rFonts w:eastAsia="Times New Roman"/>
          <w:lang w:eastAsia="ru-RU"/>
        </w:rPr>
        <w:t>Проведение натурных работ на различных объектах озеленения (обмеры, инвентаризация, составление плана ландшафтного анализа территории и проекта реконструкции заданного объекта).</w:t>
      </w:r>
    </w:p>
    <w:p w:rsidR="00C22604" w:rsidRPr="00C22604" w:rsidRDefault="00C22604" w:rsidP="00C22604">
      <w:pPr>
        <w:widowControl w:val="0"/>
        <w:spacing w:before="360"/>
        <w:ind w:left="357"/>
        <w:jc w:val="center"/>
        <w:rPr>
          <w:rFonts w:eastAsia="Times New Roman"/>
          <w:b/>
          <w:caps/>
          <w:lang w:eastAsia="ru-RU"/>
        </w:rPr>
      </w:pPr>
      <w:r w:rsidRPr="00C22604">
        <w:rPr>
          <w:rFonts w:eastAsia="Times New Roman"/>
          <w:b/>
          <w:caps/>
          <w:lang w:eastAsia="ru-RU"/>
        </w:rPr>
        <w:t xml:space="preserve">примерный перечень вопросов </w:t>
      </w:r>
    </w:p>
    <w:p w:rsidR="00C22604" w:rsidRPr="00C22604" w:rsidRDefault="00C22604" w:rsidP="00C22604">
      <w:pPr>
        <w:widowControl w:val="0"/>
        <w:spacing w:after="240"/>
        <w:ind w:left="357"/>
        <w:jc w:val="center"/>
        <w:rPr>
          <w:rFonts w:eastAsia="Times New Roman"/>
          <w:b/>
          <w:caps/>
          <w:lang w:eastAsia="ru-RU"/>
        </w:rPr>
      </w:pPr>
      <w:r w:rsidRPr="00C22604">
        <w:rPr>
          <w:b/>
        </w:rPr>
        <w:t>ДЛЯ КОНТРОЛЯ ЗНАНИЙ</w:t>
      </w:r>
    </w:p>
    <w:p w:rsidR="00D12D53" w:rsidRPr="00020128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Приведите определения понятия «ландшафт», «природный ландшафт» «антропогенный ландшафт».</w:t>
      </w:r>
      <w:r>
        <w:rPr>
          <w:rFonts w:eastAsia="Calibri"/>
        </w:rPr>
        <w:t xml:space="preserve"> </w:t>
      </w:r>
      <w:r w:rsidRPr="00020128">
        <w:rPr>
          <w:rFonts w:eastAsia="Calibri"/>
        </w:rPr>
        <w:t xml:space="preserve">Какие выделяют компоненты ландшафта.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Понятие «ландшафтный урбанизм». Кто ввел этот термин</w:t>
      </w:r>
      <w:r>
        <w:rPr>
          <w:rFonts w:eastAsia="Calibri"/>
        </w:rPr>
        <w:t>?</w:t>
      </w:r>
      <w:r w:rsidRPr="00275616">
        <w:rPr>
          <w:rFonts w:eastAsia="Calibri"/>
        </w:rPr>
        <w:t xml:space="preserve"> Его значение.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Какие европейские конвенции регулирую работу с культурными ландшафтами</w:t>
      </w:r>
      <w:r>
        <w:rPr>
          <w:rFonts w:eastAsia="Calibri"/>
        </w:rPr>
        <w:t>?</w:t>
      </w:r>
      <w:r w:rsidRPr="00275616">
        <w:rPr>
          <w:rFonts w:eastAsia="Calibri"/>
        </w:rPr>
        <w:t xml:space="preserve"> Какие нормативные документы регулируют работу в отрасли ландшафт</w:t>
      </w:r>
      <w:r>
        <w:rPr>
          <w:rFonts w:eastAsia="Calibri"/>
        </w:rPr>
        <w:t>ного проектирования  в Беларуси</w:t>
      </w:r>
      <w:r w:rsidRPr="00275616">
        <w:rPr>
          <w:rFonts w:eastAsia="Calibri"/>
        </w:rPr>
        <w:t>?</w:t>
      </w:r>
    </w:p>
    <w:p w:rsidR="00D12D53" w:rsidRPr="00020128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В чем разница в понятиях «ландшафтная архитектура», «ландшафтный дизайн», «ландшафтное планирование»</w:t>
      </w:r>
      <w:r>
        <w:rPr>
          <w:rFonts w:eastAsia="Calibri"/>
        </w:rPr>
        <w:t>?</w:t>
      </w:r>
      <w:r w:rsidRPr="00275616">
        <w:rPr>
          <w:rFonts w:eastAsia="Calibri"/>
        </w:rPr>
        <w:t xml:space="preserve"> </w:t>
      </w:r>
      <w:r w:rsidRPr="00020128">
        <w:rPr>
          <w:rFonts w:eastAsia="Calibri"/>
        </w:rPr>
        <w:t xml:space="preserve">В чем </w:t>
      </w:r>
      <w:r>
        <w:rPr>
          <w:rFonts w:eastAsia="Calibri"/>
        </w:rPr>
        <w:t xml:space="preserve">заключается </w:t>
      </w:r>
      <w:r w:rsidRPr="00020128">
        <w:rPr>
          <w:rFonts w:eastAsia="Calibri"/>
        </w:rPr>
        <w:t>специфика, цель и</w:t>
      </w:r>
      <w:r>
        <w:rPr>
          <w:rFonts w:eastAsia="Calibri"/>
        </w:rPr>
        <w:t xml:space="preserve"> задачи ландшафтной архитектуры?</w:t>
      </w:r>
      <w:r w:rsidRPr="00020128">
        <w:rPr>
          <w:rFonts w:eastAsia="Calibri"/>
        </w:rPr>
        <w:t xml:space="preserve">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По каким показателям и характеристикам  классифицир</w:t>
      </w:r>
      <w:r>
        <w:rPr>
          <w:rFonts w:eastAsia="Calibri"/>
        </w:rPr>
        <w:t>уют населенные места в Беларуси?</w:t>
      </w:r>
      <w:r w:rsidRPr="00275616">
        <w:rPr>
          <w:rFonts w:eastAsia="Calibri"/>
        </w:rPr>
        <w:t xml:space="preserve"> Приведите классификацию.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 xml:space="preserve">Группы населения. Приведите характеристику каждой.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Какие зоны выделяют в городской структуре</w:t>
      </w:r>
      <w:r>
        <w:rPr>
          <w:rFonts w:eastAsia="Calibri"/>
        </w:rPr>
        <w:t>?</w:t>
      </w:r>
      <w:r w:rsidRPr="00275616">
        <w:rPr>
          <w:rFonts w:eastAsia="Calibri"/>
        </w:rPr>
        <w:t xml:space="preserve">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Типы городской планировочной структуры. Приведите примеры. К какому типу относится планировочная структура Минска</w:t>
      </w:r>
      <w:r>
        <w:rPr>
          <w:rFonts w:eastAsia="Calibri"/>
        </w:rPr>
        <w:t>?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 xml:space="preserve">Генеральный план города (можно на примере Минска). Назначение  генплана. Какие направления в ландшафтном проектировании и строительстве </w:t>
      </w:r>
      <w:r>
        <w:rPr>
          <w:rFonts w:eastAsia="Calibri"/>
        </w:rPr>
        <w:t>рассмотрены в генеральном плане?</w:t>
      </w:r>
      <w:r w:rsidRPr="00275616">
        <w:rPr>
          <w:rFonts w:eastAsia="Calibri"/>
        </w:rPr>
        <w:t xml:space="preserve">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Что понимается под системо</w:t>
      </w:r>
      <w:r>
        <w:rPr>
          <w:rFonts w:eastAsia="Calibri"/>
        </w:rPr>
        <w:t>й озелененных территорий города?</w:t>
      </w:r>
      <w:r w:rsidRPr="00275616">
        <w:rPr>
          <w:rFonts w:eastAsia="Calibri"/>
        </w:rPr>
        <w:t xml:space="preserve"> Какие требования  предъявляются к  системе озеленения города.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 xml:space="preserve"> Как влияет величина, народнохозяйственный профиль, климатические условия город</w:t>
      </w:r>
      <w:r>
        <w:rPr>
          <w:rFonts w:eastAsia="Calibri"/>
        </w:rPr>
        <w:t>а на проектирование системы его</w:t>
      </w:r>
      <w:r w:rsidRPr="00275616">
        <w:rPr>
          <w:rFonts w:eastAsia="Calibri"/>
        </w:rPr>
        <w:t xml:space="preserve"> озелененных территорий?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В чем разница между уровнем озелененности и нормой озеленения?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Как исторически развивалась идея города-сада?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  <w:lang w:val="be-BY"/>
        </w:rPr>
        <w:t>В контексте городского ландшафта опишите кратко историю градостроительных преобразований Парижа, Лондона, Вены.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Какие по местоположению озелененные территории выделяют в структуре города. Какие по назначению о</w:t>
      </w:r>
      <w:r>
        <w:rPr>
          <w:rFonts w:eastAsia="Calibri"/>
        </w:rPr>
        <w:t>зелененные территории  выделяют?</w:t>
      </w:r>
      <w:r w:rsidRPr="00275616">
        <w:rPr>
          <w:rFonts w:eastAsia="Calibri"/>
        </w:rPr>
        <w:t xml:space="preserve"> 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>Как дифференцируют озелененные территории по доступности и по интенсивности использования?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 xml:space="preserve">Какие существуют виды размещения озелененных территорий в плане города? 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>
        <w:rPr>
          <w:rFonts w:eastAsia="Calibri"/>
        </w:rPr>
        <w:t>В чем заключается роль  насаждений в городе?</w:t>
      </w:r>
    </w:p>
    <w:p w:rsidR="00D12D53" w:rsidRPr="00275616" w:rsidRDefault="00D12D53" w:rsidP="00D12D53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275616">
        <w:rPr>
          <w:rFonts w:eastAsia="Calibri"/>
        </w:rPr>
        <w:t xml:space="preserve">В чем заключаются градостроительные, оздоровительные, рекреационные, эстетические задачи создания насаждений в городе?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ind w:left="357" w:hanging="357"/>
        <w:contextualSpacing w:val="0"/>
        <w:jc w:val="both"/>
      </w:pPr>
      <w:r w:rsidRPr="00275616">
        <w:t>В чем заключается средовой подх</w:t>
      </w:r>
      <w:r>
        <w:t>од в ландшафтном проектировании?</w:t>
      </w:r>
      <w:r w:rsidRPr="00275616">
        <w:t xml:space="preserve">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lastRenderedPageBreak/>
        <w:t>Суть ступенчатой системы</w:t>
      </w:r>
      <w:r w:rsidRPr="00275616">
        <w:t xml:space="preserve"> обслуживания и планирово</w:t>
      </w:r>
      <w:r>
        <w:t xml:space="preserve">чная структура жилого района.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Дайте определения следующим понятиям</w:t>
      </w:r>
      <w:r w:rsidRPr="00275616">
        <w:t>: жилой район, планировочный район,  микрорайона, жилая группа</w:t>
      </w:r>
      <w:r>
        <w:t>, модульной застройки</w:t>
      </w:r>
      <w:r w:rsidRPr="00275616">
        <w:t xml:space="preserve">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Какие выделяют к</w:t>
      </w:r>
      <w:r w:rsidRPr="00275616">
        <w:t>атегории озеле</w:t>
      </w:r>
      <w:r>
        <w:t>ненных территорий жилого района?</w:t>
      </w:r>
      <w:r w:rsidRPr="00275616">
        <w:t xml:space="preserve"> </w:t>
      </w:r>
      <w:r>
        <w:t>Из чего состоит с</w:t>
      </w:r>
      <w:r w:rsidRPr="00275616">
        <w:t>и</w:t>
      </w:r>
      <w:r>
        <w:t>стема озеленения  жилого района?</w:t>
      </w:r>
      <w:r w:rsidRPr="00275616">
        <w:t xml:space="preserve">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Характеризуйте санитарно-гигиенические и социально-экономические </w:t>
      </w:r>
      <w:r w:rsidRPr="00275616">
        <w:t xml:space="preserve">факторы проектирования  системы озелененных пространств жилого района (инсоляция, тепловой, ветровой, шумовой  режимы).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Перечислите т</w:t>
      </w:r>
      <w:r w:rsidRPr="00275616">
        <w:t>ребования, предъявляемые к благоустройству и озеленению территорий  микрорайонов.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 w:rsidRPr="00275616">
        <w:t xml:space="preserve"> </w:t>
      </w:r>
      <w:r>
        <w:t>Какие функциональные зоны выделяют на территории жилой застройки?</w:t>
      </w:r>
      <w:r w:rsidRPr="00275616">
        <w:t xml:space="preserve">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Какие типы площадок организуют на жилой территории? Охарактеризуйте  особенности планировочной и ландшафтной  организации каждой из типов площадок. Укажите размеры, особенности и нормативы расположения.</w:t>
      </w:r>
      <w:r w:rsidRPr="00275616">
        <w:t xml:space="preserve">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 организуется д</w:t>
      </w:r>
      <w:r w:rsidRPr="00275616">
        <w:t>орожно-тропиночная сеть на территории микрор</w:t>
      </w:r>
      <w:r>
        <w:t>айона?</w:t>
      </w:r>
      <w:r w:rsidRPr="00275616">
        <w:t xml:space="preserve"> </w:t>
      </w:r>
      <w:r>
        <w:t xml:space="preserve">Приведите типы и укажите требования к ним. </w:t>
      </w:r>
      <w:r w:rsidRPr="00275616">
        <w:t xml:space="preserve">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Дайте определение </w:t>
      </w:r>
      <w:r w:rsidRPr="00275616">
        <w:t xml:space="preserve">красной линии и линии застройки.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Укажите п</w:t>
      </w:r>
      <w:r w:rsidRPr="00275616">
        <w:t>риемы озеленения территории жилой з</w:t>
      </w:r>
      <w:r>
        <w:t>астройки, о</w:t>
      </w:r>
      <w:r w:rsidRPr="00275616">
        <w:t>сновные ти</w:t>
      </w:r>
      <w:r>
        <w:t>пы насаждений жилых территорий, д</w:t>
      </w:r>
      <w:r w:rsidRPr="00275616">
        <w:t xml:space="preserve">иапазон </w:t>
      </w:r>
      <w:r>
        <w:t>использования</w:t>
      </w:r>
      <w:r w:rsidRPr="00275616">
        <w:t xml:space="preserve">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Приведите современные тенденции в л</w:t>
      </w:r>
      <w:r w:rsidRPr="00275616">
        <w:t>андшафтн</w:t>
      </w:r>
      <w:r>
        <w:t>ой</w:t>
      </w:r>
      <w:r w:rsidRPr="00275616">
        <w:t xml:space="preserve"> организаци</w:t>
      </w:r>
      <w:r>
        <w:t>и</w:t>
      </w:r>
      <w:r w:rsidRPr="00275616">
        <w:t xml:space="preserve"> </w:t>
      </w:r>
      <w:r>
        <w:t>дворовой территории и в п</w:t>
      </w:r>
      <w:r w:rsidRPr="00275616">
        <w:t xml:space="preserve">риемы использования ландшафтных элементов  при благоустройстве двора.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Укажите особенности организации микрорайонного</w:t>
      </w:r>
      <w:r w:rsidRPr="00275616">
        <w:t xml:space="preserve"> сад</w:t>
      </w:r>
      <w:r>
        <w:t>а, требования к размещению, принципы зонирования и планировочной организации</w:t>
      </w:r>
      <w:r w:rsidRPr="00275616">
        <w:t>.</w:t>
      </w:r>
      <w:r>
        <w:t xml:space="preserve">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В чем заключается особенности жилого модуля?</w:t>
      </w:r>
      <w:r w:rsidRPr="00275616">
        <w:t xml:space="preserve"> </w:t>
      </w:r>
      <w:r>
        <w:t>Укажите о</w:t>
      </w:r>
      <w:r w:rsidRPr="00275616">
        <w:t xml:space="preserve">собенности </w:t>
      </w:r>
      <w:r>
        <w:t>его планировки, отличия</w:t>
      </w:r>
      <w:r w:rsidRPr="00275616">
        <w:t xml:space="preserve"> от микрорайона.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Укажите особенности планировочной, функциональной и ландшафтной организации территорий детских дошкольных учреждений.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Укажите особенности планировочной, функциональной и ландшафтной организации территорий  школ</w:t>
      </w:r>
      <w:r w:rsidRPr="00275616">
        <w:t xml:space="preserve">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Какая существует к</w:t>
      </w:r>
      <w:r w:rsidRPr="00275616">
        <w:t xml:space="preserve">лассификация </w:t>
      </w:r>
      <w:r>
        <w:t xml:space="preserve">городских </w:t>
      </w:r>
      <w:r w:rsidRPr="00275616">
        <w:t>маг</w:t>
      </w:r>
      <w:r>
        <w:t>истралей и улиц и их назначение?</w:t>
      </w:r>
      <w:r w:rsidRPr="00275616">
        <w:t xml:space="preserve">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Приведите современные тенденции в ландшафтной организации </w:t>
      </w:r>
      <w:r w:rsidRPr="00392557">
        <w:rPr>
          <w:rFonts w:eastAsia="Times New Roman"/>
          <w:lang w:eastAsia="ru-RU"/>
        </w:rPr>
        <w:t>пешеходно-транспортных пространств города.</w:t>
      </w:r>
      <w:r>
        <w:t xml:space="preserve">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Какие ландшафтные объекты входят в систему озелененных территорий </w:t>
      </w:r>
      <w:r w:rsidRPr="00275616">
        <w:t>общ</w:t>
      </w:r>
      <w:r>
        <w:t>егородского центра?</w:t>
      </w:r>
      <w:r w:rsidRPr="00275616">
        <w:t xml:space="preserve">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В чем заключается различие между архитектурным ансамблем и архитектурным комплексом?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Приведите типологию городских площадей. Дайте краткую характеристику их пространственной и ландшафтной организации. </w:t>
      </w:r>
    </w:p>
    <w:p w:rsidR="00D12D53" w:rsidRPr="00275616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Какие существуют типы городских университетских кампусов? Приведите типологию их пространств и функциональное зонирование территории. </w:t>
      </w:r>
      <w:r w:rsidRPr="00275616">
        <w:t xml:space="preserve">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lastRenderedPageBreak/>
        <w:t xml:space="preserve">В чем заключается суть ландшатотерапии? Как организовывается ландшафтно-рекреационная территория учреждений здравоохранения?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Какие з</w:t>
      </w:r>
      <w:r w:rsidRPr="00275616">
        <w:t xml:space="preserve">адачи </w:t>
      </w:r>
      <w:r>
        <w:t>должна решать ландшафтная</w:t>
      </w:r>
      <w:r w:rsidRPr="00275616">
        <w:t xml:space="preserve"> организаци</w:t>
      </w:r>
      <w:r>
        <w:t>я больничных территорий?</w:t>
      </w:r>
      <w:r w:rsidRPr="00275616">
        <w:t xml:space="preserve"> 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Охарактеризуйте с</w:t>
      </w:r>
      <w:r w:rsidRPr="00671B85">
        <w:t xml:space="preserve">овременные </w:t>
      </w:r>
      <w:r>
        <w:t xml:space="preserve">методики и </w:t>
      </w:r>
      <w:r w:rsidRPr="00671B85">
        <w:t xml:space="preserve">тенденции проектирования и строительства городских парков.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Какие выделяют  этапы проектирования парка? Дайте характеристику и описание каждого. 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Каковы о</w:t>
      </w:r>
      <w:r w:rsidRPr="00671B85">
        <w:t>собенности пространственной организ</w:t>
      </w:r>
      <w:r>
        <w:t>ации парков различных категорий?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В чем заключаются особенности пространственной, функциональной и ландшафтной организации спортивных, оздоровительных парков?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 В чем заключаются особенности пространственной, функциональной и ландшафтной организации детских парков?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В чем заключаются особенности пространственной, функциональной и ландшафтной организации п</w:t>
      </w:r>
      <w:r w:rsidRPr="00671B85">
        <w:t>арк</w:t>
      </w:r>
      <w:r>
        <w:t>ов</w:t>
      </w:r>
      <w:r w:rsidRPr="00671B85">
        <w:t>-выстав</w:t>
      </w:r>
      <w:r>
        <w:t>ок?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Охарактеризуйте г</w:t>
      </w:r>
      <w:r w:rsidRPr="00671B85">
        <w:t xml:space="preserve">енезис развития и </w:t>
      </w:r>
      <w:r>
        <w:t xml:space="preserve">особенности </w:t>
      </w:r>
      <w:r w:rsidRPr="00671B85">
        <w:t>архитектурно-ландшафтн</w:t>
      </w:r>
      <w:r>
        <w:t>ой</w:t>
      </w:r>
      <w:r w:rsidRPr="00671B85">
        <w:t xml:space="preserve"> организаци</w:t>
      </w:r>
      <w:r>
        <w:t>и</w:t>
      </w:r>
      <w:r w:rsidRPr="00671B85">
        <w:t xml:space="preserve"> ботанических садов</w:t>
      </w:r>
      <w:r>
        <w:t>.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В чем заключаются особенности пространственной, функциональной и ландшафтной организации </w:t>
      </w:r>
      <w:r w:rsidRPr="00671B85">
        <w:t>зоопарков</w:t>
      </w:r>
      <w:r>
        <w:t xml:space="preserve">? 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Укажите принципы организации экспозиций ив ботанических и зоологических садах.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Приведите классификацию и основные особенности мемориальных парков и комплексов. 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Обозначьте з</w:t>
      </w:r>
      <w:r w:rsidRPr="00671B85">
        <w:t>адачи озел</w:t>
      </w:r>
      <w:r>
        <w:t>енения промышленных территорий.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Укажите основные типы и структуру санитарно-защитных зон.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В чем состоят особенности ландшафтной организации парков на постиндустриальных территориях?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 xml:space="preserve">Поясните понятия: </w:t>
      </w:r>
      <w:r w:rsidRPr="00671B85">
        <w:t xml:space="preserve">пригородной зоны, зеленой зоны, лесопаркового пояса, лесопарка. </w:t>
      </w:r>
    </w:p>
    <w:p w:rsidR="00D12D53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Какие выделяют ф</w:t>
      </w:r>
      <w:r w:rsidRPr="00671B85">
        <w:t>ункции зеленых зон</w:t>
      </w:r>
      <w:r>
        <w:t xml:space="preserve">? Элементы зеленых зон? 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В чем состоит специфика ландшафтной организации современных загородных парков?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Какие о</w:t>
      </w:r>
      <w:r w:rsidRPr="00671B85">
        <w:t>храняемые природные территории</w:t>
      </w:r>
      <w:r>
        <w:t xml:space="preserve"> выделяют на территории Республики Беларусь? Дайте характеристику каждому.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Укажите о</w:t>
      </w:r>
      <w:r w:rsidRPr="00671B85">
        <w:t>сновные принципы гармонизации трасс автомобильных дорог</w:t>
      </w:r>
      <w:r>
        <w:t>.</w:t>
      </w:r>
    </w:p>
    <w:p w:rsidR="00D12D53" w:rsidRPr="00671B85" w:rsidRDefault="00D12D53" w:rsidP="00D12D53">
      <w:pPr>
        <w:pStyle w:val="af0"/>
        <w:numPr>
          <w:ilvl w:val="0"/>
          <w:numId w:val="10"/>
        </w:numPr>
        <w:tabs>
          <w:tab w:val="left" w:pos="851"/>
        </w:tabs>
        <w:ind w:left="357" w:hanging="357"/>
        <w:contextualSpacing w:val="0"/>
        <w:jc w:val="both"/>
      </w:pPr>
      <w:r>
        <w:t>В чем заключаются особенности п</w:t>
      </w:r>
      <w:r w:rsidRPr="00671B85">
        <w:t>ланировочная структур</w:t>
      </w:r>
      <w:r>
        <w:t>ы</w:t>
      </w:r>
      <w:r w:rsidRPr="00671B85">
        <w:t xml:space="preserve"> поселк</w:t>
      </w:r>
      <w:r>
        <w:t>а</w:t>
      </w:r>
      <w:r w:rsidRPr="00671B85">
        <w:t xml:space="preserve"> и систем</w:t>
      </w:r>
      <w:r>
        <w:t>ы</w:t>
      </w:r>
      <w:r w:rsidRPr="00671B85">
        <w:t xml:space="preserve"> его озеленения</w:t>
      </w:r>
      <w:r>
        <w:t>?</w:t>
      </w:r>
    </w:p>
    <w:p w:rsidR="00D12D53" w:rsidRDefault="00D12D53" w:rsidP="00D12D53">
      <w:pPr>
        <w:jc w:val="both"/>
        <w:rPr>
          <w:rFonts w:eastAsia="Calibri"/>
        </w:rPr>
      </w:pPr>
    </w:p>
    <w:p w:rsidR="00C22604" w:rsidRPr="00C22604" w:rsidRDefault="00C22604" w:rsidP="00C22604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C22604">
        <w:rPr>
          <w:rFonts w:eastAsia="Calibri"/>
        </w:rPr>
        <w:t>По каким показателям и характеристикам  классифицируют населенные места в Беларуси? Приведите классификацию.</w:t>
      </w:r>
    </w:p>
    <w:p w:rsidR="00C22604" w:rsidRPr="00C22604" w:rsidRDefault="00C22604" w:rsidP="00C22604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C22604">
        <w:rPr>
          <w:rFonts w:eastAsia="Calibri"/>
        </w:rPr>
        <w:t>Что понимается под системой озелененных территорий города? Какие требования  предъявляются к  системе озеленения города.</w:t>
      </w:r>
    </w:p>
    <w:p w:rsidR="00C22604" w:rsidRPr="00C22604" w:rsidRDefault="00C22604" w:rsidP="00C22604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C22604">
        <w:rPr>
          <w:rFonts w:eastAsia="Calibri"/>
        </w:rPr>
        <w:t xml:space="preserve">Какие существуют виды размещения озелененных территорий в плане города? </w:t>
      </w:r>
    </w:p>
    <w:p w:rsidR="00C22604" w:rsidRPr="00C22604" w:rsidRDefault="00C22604" w:rsidP="00C22604">
      <w:pPr>
        <w:numPr>
          <w:ilvl w:val="0"/>
          <w:numId w:val="10"/>
        </w:numPr>
        <w:ind w:left="357" w:hanging="357"/>
        <w:jc w:val="both"/>
        <w:rPr>
          <w:rFonts w:eastAsia="Calibri"/>
        </w:rPr>
      </w:pPr>
      <w:r w:rsidRPr="00C22604">
        <w:rPr>
          <w:rFonts w:eastAsia="Calibri"/>
        </w:rPr>
        <w:lastRenderedPageBreak/>
        <w:t>В чем заключается роль  насаждений в городе?</w:t>
      </w:r>
    </w:p>
    <w:p w:rsidR="00C22604" w:rsidRPr="00C22604" w:rsidRDefault="00C22604" w:rsidP="00C22604">
      <w:pPr>
        <w:numPr>
          <w:ilvl w:val="0"/>
          <w:numId w:val="10"/>
        </w:numPr>
        <w:ind w:left="357" w:hanging="357"/>
        <w:jc w:val="both"/>
      </w:pPr>
      <w:r w:rsidRPr="00C22604">
        <w:t xml:space="preserve">В чем заключается средовой подход в ландшафтном проектировании?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Укажите приемы озеленения территории жилой застройки, основные типы насаждений жилых территорий, диапазон использования.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Приведите современные тенденции в ландшафтной организации дворовой территории и в приемы использования ландшафтных элементов  при благоустройстве двора.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Приведите современные тенденции в ландшафтной организации </w:t>
      </w:r>
      <w:r w:rsidRPr="00C22604">
        <w:rPr>
          <w:rFonts w:eastAsia="Times New Roman"/>
          <w:lang w:eastAsia="ru-RU"/>
        </w:rPr>
        <w:t>пешеходно-транспортных пространств города.</w:t>
      </w:r>
      <w:r w:rsidRPr="00C22604">
        <w:t xml:space="preserve">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Какие ландшафтные объекты входят в систему озелененных территорий общегородского центра?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Приведите типологию городских площадей. Дайте краткую характеристику их пространственной и ландшафтной организации.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Охарактеризуйте современные методики и тенденции проектирования и строительства городских парков.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Какие выделяют  этапы проектирования парка? Дайте характеристику и описание каждого. 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Каковы особенности пространственной организации парков различных категорий?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В чем заключаются особенности пространственной, функциональной и ландшафтной организации спортивных, оздоровительных парков?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 В чем заключаются особенности пространственной, функциональной и ландшафтной организации детских парков?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В чем заключаются особенности пространственной, функциональной и ландшафтной организации парков-выставок?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Охарактеризуйте генезис развития и особенности архитектурно-ландшафтной организации ботанических садов.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В чем заключаются особенности пространственной, функциональной и ландшафтной организации зоопарков?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Приведите классификацию и основные особенности мемориальных парков и комплексов.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Обозначьте задачи озеленения промышленных территорий.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Укажите основные типы и структуру санитарно-защитных зон.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В чем состоят особенности ландшафтной организации парков на постиндустриальных территориях?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 xml:space="preserve">Какие выделяют функции зеленых зон? Элементы зеленых зон? 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В чем состоит специфика ландшафтной организации современных загородных парков?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Какие охраняемые природные территории выделяют на территории Республики Беларусь? Дайте характеристику каждому.</w:t>
      </w:r>
    </w:p>
    <w:p w:rsidR="00C22604" w:rsidRPr="00C22604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Укажите основные принципы гармонизации трасс автомобильных дорог.</w:t>
      </w:r>
    </w:p>
    <w:p w:rsidR="004679A3" w:rsidRDefault="00C22604" w:rsidP="00C22604">
      <w:pPr>
        <w:numPr>
          <w:ilvl w:val="0"/>
          <w:numId w:val="10"/>
        </w:numPr>
        <w:tabs>
          <w:tab w:val="left" w:pos="851"/>
        </w:tabs>
        <w:ind w:left="357" w:hanging="357"/>
        <w:jc w:val="both"/>
      </w:pPr>
      <w:r w:rsidRPr="00C22604">
        <w:t>В чем заключаются особенности планировочная структуры поселка и системы его озеленения?</w:t>
      </w:r>
    </w:p>
    <w:p w:rsidR="004679A3" w:rsidRDefault="004679A3" w:rsidP="004679A3">
      <w:pPr>
        <w:autoSpaceDE w:val="0"/>
        <w:autoSpaceDN w:val="0"/>
        <w:jc w:val="center"/>
        <w:rPr>
          <w:rFonts w:ascii="Arial" w:eastAsia="Times New Roman" w:hAnsi="Arial" w:cs="Arial"/>
          <w:b/>
          <w:bCs/>
          <w:iCs/>
          <w:sz w:val="30"/>
          <w:szCs w:val="30"/>
          <w:lang w:eastAsia="ru-RU"/>
        </w:rPr>
      </w:pPr>
      <w:r>
        <w:br w:type="page"/>
      </w:r>
      <w:r>
        <w:rPr>
          <w:rFonts w:ascii="Arial" w:eastAsia="Times New Roman" w:hAnsi="Arial" w:cs="Arial"/>
          <w:b/>
          <w:bCs/>
          <w:iCs/>
          <w:sz w:val="30"/>
          <w:szCs w:val="30"/>
          <w:lang w:eastAsia="ru-RU"/>
        </w:rPr>
        <w:lastRenderedPageBreak/>
        <w:t>ПРИМЕРЫ РАЗНОУРОВНЕВЫХ ПРОБЛЕМНЫХ</w:t>
      </w:r>
      <w:r>
        <w:rPr>
          <w:rFonts w:ascii="Arial" w:eastAsia="Times New Roman" w:hAnsi="Arial" w:cs="Arial"/>
          <w:b/>
          <w:bCs/>
          <w:iCs/>
          <w:sz w:val="30"/>
          <w:szCs w:val="30"/>
          <w:lang w:eastAsia="ru-RU"/>
        </w:rPr>
        <w:br/>
        <w:t>ТЕМАТИЧЕСКИХ ЗАДАНИЙ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240" w:after="24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bCs/>
          <w:lang w:eastAsia="ru-RU"/>
        </w:rPr>
        <w:t>Дорожно-тропиночная сеть парка</w:t>
      </w:r>
    </w:p>
    <w:p w:rsidR="004679A3" w:rsidRDefault="004679A3" w:rsidP="004679A3">
      <w:pPr>
        <w:spacing w:after="120" w:line="264" w:lineRule="auto"/>
        <w:ind w:left="284"/>
        <w:contextualSpacing/>
        <w:rPr>
          <w:rFonts w:eastAsiaTheme="minorEastAsia"/>
          <w:lang w:eastAsia="ja-JP"/>
        </w:rPr>
      </w:pPr>
      <w:r>
        <w:rPr>
          <w:rFonts w:eastAsia="Times New Roman"/>
          <w:lang w:eastAsia="ru-RU"/>
        </w:rPr>
        <w:t xml:space="preserve">1 Разработайте </w:t>
      </w:r>
      <w:r>
        <w:rPr>
          <w:rFonts w:eastAsiaTheme="minorEastAsia"/>
          <w:lang w:eastAsia="ja-JP"/>
        </w:rPr>
        <w:t>с учетом градостроительной ситуации, пешеходно-транспортных связей и общей идеи-концепции схему планировки парка</w:t>
      </w:r>
      <w:r>
        <w:rPr>
          <w:rFonts w:eastAsia="Times New Roman"/>
          <w:lang w:eastAsia="ru-RU"/>
        </w:rPr>
        <w:t xml:space="preserve"> и схему визуально-эстетической организации</w:t>
      </w:r>
      <w:r>
        <w:rPr>
          <w:rFonts w:eastAsiaTheme="minorEastAsia"/>
          <w:lang w:eastAsia="ja-JP"/>
        </w:rPr>
        <w:t xml:space="preserve">. Обозначьте входные зоны, наметьте парковые аллеи, дороги и тропы, велотрассы. 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120"/>
        <w:ind w:left="284"/>
        <w:jc w:val="both"/>
        <w:rPr>
          <w:rFonts w:eastAsiaTheme="minorEastAsia"/>
          <w:lang w:eastAsia="ja-JP"/>
        </w:rPr>
      </w:pPr>
      <w:r>
        <w:rPr>
          <w:rFonts w:eastAsia="Times New Roman"/>
          <w:lang w:eastAsia="ru-RU"/>
        </w:rPr>
        <w:t xml:space="preserve">2 Разработайте с учетом расположения функциональных зон парка и парковых сооружений </w:t>
      </w:r>
      <w:r>
        <w:rPr>
          <w:rFonts w:eastAsiaTheme="minorEastAsia"/>
          <w:lang w:eastAsia="ja-JP"/>
        </w:rPr>
        <w:t xml:space="preserve">схему основных маршрутов парка с присвоением каждому индивидуального цвета: 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rFonts w:eastAsiaTheme="minorEastAsia"/>
          <w:b w:val="0"/>
          <w:lang w:eastAsia="ja-JP"/>
        </w:rPr>
      </w:pPr>
      <w:r>
        <w:rPr>
          <w:b w:val="0"/>
          <w:bCs w:val="0"/>
        </w:rPr>
        <w:t>– </w:t>
      </w:r>
      <w:r>
        <w:rPr>
          <w:rFonts w:eastAsiaTheme="minorEastAsia"/>
          <w:b w:val="0"/>
          <w:lang w:eastAsia="ja-JP"/>
        </w:rPr>
        <w:t xml:space="preserve">пешеходные прогулочные – синие; 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rFonts w:eastAsiaTheme="minorEastAsia"/>
          <w:b w:val="0"/>
          <w:lang w:eastAsia="ja-JP"/>
        </w:rPr>
      </w:pPr>
      <w:r>
        <w:rPr>
          <w:b w:val="0"/>
          <w:bCs w:val="0"/>
        </w:rPr>
        <w:t>– </w:t>
      </w:r>
      <w:r>
        <w:rPr>
          <w:rFonts w:eastAsiaTheme="minorEastAsia"/>
          <w:b w:val="0"/>
          <w:lang w:eastAsia="ja-JP"/>
        </w:rPr>
        <w:t>транспортно-обслуживающие -- фиолетовые;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rFonts w:eastAsiaTheme="minorEastAsia"/>
          <w:b w:val="0"/>
          <w:lang w:eastAsia="ja-JP"/>
        </w:rPr>
      </w:pPr>
      <w:r>
        <w:rPr>
          <w:b w:val="0"/>
          <w:bCs w:val="0"/>
        </w:rPr>
        <w:t>– </w:t>
      </w:r>
      <w:r>
        <w:rPr>
          <w:rFonts w:eastAsiaTheme="minorEastAsia"/>
          <w:b w:val="0"/>
          <w:lang w:eastAsia="ja-JP"/>
        </w:rPr>
        <w:t>экологические тропы – зеленые;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rFonts w:eastAsiaTheme="minorEastAsia"/>
          <w:b w:val="0"/>
          <w:lang w:eastAsia="ja-JP"/>
        </w:rPr>
      </w:pPr>
      <w:r>
        <w:rPr>
          <w:b w:val="0"/>
          <w:bCs w:val="0"/>
        </w:rPr>
        <w:t>– </w:t>
      </w:r>
      <w:r>
        <w:rPr>
          <w:rFonts w:eastAsiaTheme="minorEastAsia"/>
          <w:b w:val="0"/>
          <w:lang w:eastAsia="ja-JP"/>
        </w:rPr>
        <w:t>велосипедные – красные;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>– спортивно-оздоровительные;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 xml:space="preserve">– конные </w:t>
      </w:r>
      <w:r>
        <w:rPr>
          <w:rFonts w:eastAsiaTheme="minorEastAsia"/>
          <w:b w:val="0"/>
          <w:lang w:eastAsia="ja-JP"/>
        </w:rPr>
        <w:t>–</w:t>
      </w:r>
      <w:r>
        <w:rPr>
          <w:b w:val="0"/>
          <w:bCs w:val="0"/>
        </w:rPr>
        <w:t xml:space="preserve"> оранжевые;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>– лыжные – голубой;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 xml:space="preserve">– детские </w:t>
      </w:r>
      <w:r>
        <w:rPr>
          <w:rFonts w:eastAsiaTheme="minorEastAsia"/>
          <w:b w:val="0"/>
          <w:lang w:eastAsia="ja-JP"/>
        </w:rPr>
        <w:t>–</w:t>
      </w:r>
      <w:r>
        <w:rPr>
          <w:b w:val="0"/>
          <w:bCs w:val="0"/>
        </w:rPr>
        <w:t xml:space="preserve"> желтые;</w:t>
      </w:r>
    </w:p>
    <w:p w:rsidR="004679A3" w:rsidRDefault="004679A3" w:rsidP="004679A3">
      <w:pPr>
        <w:pStyle w:val="af3"/>
        <w:tabs>
          <w:tab w:val="left" w:pos="1097"/>
        </w:tabs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 xml:space="preserve">– культурно-образовательный – малиновый. 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120"/>
        <w:ind w:left="284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 Разработайте в виде матрицы номенклатуру парковых аллей, дорожек и троп с указанием наименования (например, оздоровительно-прогулочная дорожка), ширины, материала и местоположения. 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240" w:after="24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Многофункциональная зона праздников и развлечений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120"/>
        <w:ind w:left="284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 Разработайте планировочное решение многофункциональной зоны праздников и развлечений. Выполните в виде эскизного чертежа в формате генплана парка. 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120"/>
        <w:ind w:left="284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 Разработайте схему системы макро- и микро-пространств зоны, эскизный вариант (планировка, перспектива, экспликация, ассортимент растений, ландшафтный инструментарий) одного из указанного ниже тематического микропространства зоны: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– микрозона паркового кафе с террасой;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– микрозона парковой площади с фонтанами;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– микрозона паркового общественного центра;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– микрозона выставочной экспозиции;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– микрозона парковых развлечений и сезонных аттракционов;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– микрозона концертов, ярмарок и фестивалей;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– микрозона семейного досуга;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– микрозона молодежных развлечений. 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120"/>
        <w:ind w:firstLine="709"/>
        <w:jc w:val="both"/>
        <w:rPr>
          <w:rFonts w:eastAsia="Times New Roman"/>
          <w:lang w:eastAsia="ja-JP"/>
        </w:rPr>
      </w:pPr>
      <w:r>
        <w:rPr>
          <w:rFonts w:eastAsia="Times New Roman"/>
          <w:lang w:eastAsia="ru-RU"/>
        </w:rPr>
        <w:lastRenderedPageBreak/>
        <w:t xml:space="preserve">3 Разработайте в виде матрицы функциональных процессов по месяцам или сезонам года </w:t>
      </w:r>
      <w:r>
        <w:rPr>
          <w:rFonts w:eastAsia="Times New Roman"/>
          <w:lang w:eastAsia="ja-JP"/>
        </w:rPr>
        <w:t>временной сценарий «Праздники и фестивали в парке». Для каждого месяца предложить перечень общественных мероприятий, для: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120"/>
        <w:ind w:firstLine="709"/>
        <w:jc w:val="both"/>
        <w:rPr>
          <w:rFonts w:eastAsia="Times New Roman"/>
          <w:lang w:eastAsia="ja-JP"/>
        </w:rPr>
      </w:pPr>
      <w:r>
        <w:rPr>
          <w:rFonts w:eastAsia="Times New Roman"/>
          <w:lang w:eastAsia="ru-RU"/>
        </w:rPr>
        <w:t>– </w:t>
      </w:r>
      <w:r>
        <w:rPr>
          <w:rFonts w:eastAsia="Times New Roman"/>
          <w:lang w:eastAsia="ja-JP"/>
        </w:rPr>
        <w:t>крупных (более 200 человек), средних (100-200 чел.) и малых (50-100) коллективов парковых посетителей (концерты, музыкальные фестивали, праздники урожая, день семьи и пр.);</w:t>
      </w:r>
    </w:p>
    <w:p w:rsidR="004679A3" w:rsidRDefault="004679A3" w:rsidP="004679A3">
      <w:pPr>
        <w:tabs>
          <w:tab w:val="left" w:pos="1097"/>
        </w:tabs>
        <w:autoSpaceDE w:val="0"/>
        <w:autoSpaceDN w:val="0"/>
        <w:spacing w:before="120"/>
        <w:ind w:firstLine="709"/>
        <w:jc w:val="both"/>
        <w:rPr>
          <w:rFonts w:eastAsia="Times New Roman"/>
          <w:lang w:eastAsia="ja-JP"/>
        </w:rPr>
      </w:pPr>
      <w:r>
        <w:rPr>
          <w:rFonts w:eastAsia="Times New Roman"/>
          <w:lang w:eastAsia="ru-RU"/>
        </w:rPr>
        <w:t>– </w:t>
      </w:r>
      <w:r>
        <w:rPr>
          <w:rFonts w:eastAsia="Times New Roman"/>
          <w:lang w:eastAsia="ja-JP"/>
        </w:rPr>
        <w:t>групп парковых пользователей (групповые занятия йогой, мастер-классы, музыкальные встречи и пр.).</w:t>
      </w:r>
    </w:p>
    <w:p w:rsidR="004679A3" w:rsidRDefault="004679A3" w:rsidP="004679A3">
      <w:pPr>
        <w:pStyle w:val="af3"/>
        <w:tabs>
          <w:tab w:val="left" w:pos="1097"/>
        </w:tabs>
        <w:spacing w:before="240" w:after="240"/>
      </w:pPr>
      <w:r>
        <w:t>Культура и образование в парке</w:t>
      </w:r>
    </w:p>
    <w:p w:rsidR="004679A3" w:rsidRDefault="004679A3" w:rsidP="004679A3">
      <w:pPr>
        <w:pStyle w:val="af3"/>
        <w:ind w:firstLine="720"/>
        <w:jc w:val="both"/>
        <w:rPr>
          <w:b w:val="0"/>
        </w:rPr>
      </w:pPr>
      <w:r>
        <w:rPr>
          <w:b w:val="0"/>
        </w:rPr>
        <w:t xml:space="preserve">1 Выполнить эскиз культурно-развлекательной зоны парка. Проработать планировочное и объемно-пространственное решение. Разработать в виде таблицы номенклатуру объектов образования и культуры в парке, с указанием профиля, размеров сооружения, вместимости и месторасположения в парке. </w:t>
      </w:r>
    </w:p>
    <w:p w:rsidR="004679A3" w:rsidRDefault="004679A3" w:rsidP="004679A3">
      <w:pPr>
        <w:pStyle w:val="af3"/>
        <w:spacing w:before="120"/>
        <w:ind w:firstLine="720"/>
        <w:jc w:val="both"/>
        <w:rPr>
          <w:b w:val="0"/>
          <w:color w:val="000000"/>
          <w:spacing w:val="-5"/>
          <w:sz w:val="27"/>
          <w:szCs w:val="27"/>
          <w:lang w:eastAsia="ja-JP"/>
        </w:rPr>
      </w:pPr>
      <w:r>
        <w:rPr>
          <w:b w:val="0"/>
        </w:rPr>
        <w:t xml:space="preserve">2 Разработайте в виде матрицы по месяцам года и с использованием фотографий-аналогов следующие </w:t>
      </w:r>
      <w:r>
        <w:rPr>
          <w:b w:val="0"/>
          <w:color w:val="000000"/>
          <w:spacing w:val="-5"/>
          <w:sz w:val="27"/>
          <w:szCs w:val="27"/>
          <w:lang w:eastAsia="ja-JP"/>
        </w:rPr>
        <w:t>функциональные сценарии:</w:t>
      </w:r>
    </w:p>
    <w:p w:rsidR="004679A3" w:rsidRDefault="004679A3" w:rsidP="004679A3">
      <w:pPr>
        <w:pStyle w:val="af3"/>
        <w:spacing w:before="120"/>
        <w:ind w:firstLine="720"/>
        <w:jc w:val="both"/>
        <w:rPr>
          <w:b w:val="0"/>
          <w:lang w:eastAsia="ja-JP"/>
        </w:rPr>
      </w:pPr>
      <w:r>
        <w:rPr>
          <w:b w:val="0"/>
        </w:rPr>
        <w:t>– </w:t>
      </w:r>
      <w:r>
        <w:rPr>
          <w:b w:val="0"/>
          <w:lang w:eastAsia="ja-JP"/>
        </w:rPr>
        <w:t xml:space="preserve"> «Культура в парке»;</w:t>
      </w:r>
    </w:p>
    <w:p w:rsidR="004679A3" w:rsidRDefault="004679A3" w:rsidP="004679A3">
      <w:pPr>
        <w:pStyle w:val="af3"/>
        <w:spacing w:before="120"/>
        <w:ind w:firstLine="720"/>
        <w:jc w:val="both"/>
        <w:rPr>
          <w:b w:val="0"/>
        </w:rPr>
      </w:pPr>
      <w:r>
        <w:rPr>
          <w:b w:val="0"/>
        </w:rPr>
        <w:t>– </w:t>
      </w:r>
      <w:r>
        <w:rPr>
          <w:b w:val="0"/>
          <w:lang w:eastAsia="ja-JP"/>
        </w:rPr>
        <w:t xml:space="preserve"> «Образование в парке».</w:t>
      </w:r>
    </w:p>
    <w:p w:rsidR="004679A3" w:rsidRDefault="004679A3" w:rsidP="004679A3">
      <w:pPr>
        <w:pStyle w:val="af3"/>
        <w:tabs>
          <w:tab w:val="left" w:pos="1097"/>
        </w:tabs>
        <w:spacing w:before="120"/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>3 Разработайте схему культурно-образовательных маршрутов  в парке. На схеме цветом выделите маршруты «Культура в парке», «Образование в парке», укажите основные узлы расположения соответствующих объектов, учреждений, с помощью иконок или фотографий аналогов на схеме проиллюстрируйте основные процессы и объекты.</w:t>
      </w:r>
    </w:p>
    <w:p w:rsidR="004679A3" w:rsidRDefault="004679A3"/>
    <w:sectPr w:rsidR="004679A3" w:rsidSect="002A3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03B" w:rsidRDefault="0010703B">
      <w:r>
        <w:separator/>
      </w:r>
    </w:p>
  </w:endnote>
  <w:endnote w:type="continuationSeparator" w:id="0">
    <w:p w:rsidR="0010703B" w:rsidRDefault="00107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03B" w:rsidRDefault="0010703B">
      <w:r>
        <w:separator/>
      </w:r>
    </w:p>
  </w:footnote>
  <w:footnote w:type="continuationSeparator" w:id="0">
    <w:p w:rsidR="0010703B" w:rsidRDefault="001070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7A" w:rsidRDefault="00FD1081" w:rsidP="00C226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077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77A" w:rsidRDefault="002D07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7A" w:rsidRDefault="00FD1081" w:rsidP="00C22604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 w:rsidR="002D07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077A">
      <w:rPr>
        <w:rStyle w:val="a5"/>
        <w:noProof/>
      </w:rPr>
      <w:t>4</w:t>
    </w:r>
    <w:r>
      <w:rPr>
        <w:rStyle w:val="a5"/>
      </w:rPr>
      <w:fldChar w:fldCharType="end"/>
    </w:r>
  </w:p>
  <w:p w:rsidR="002D077A" w:rsidRDefault="002D077A" w:rsidP="00C22604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7A" w:rsidRDefault="002D077A">
    <w:pPr>
      <w:pStyle w:val="a3"/>
      <w:jc w:val="center"/>
    </w:pPr>
  </w:p>
  <w:p w:rsidR="002D077A" w:rsidRDefault="002D077A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7A" w:rsidRDefault="00FD1081" w:rsidP="00C226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077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77A" w:rsidRDefault="002D077A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77A" w:rsidRDefault="00FD1081" w:rsidP="00C226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07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06AD">
      <w:rPr>
        <w:rStyle w:val="a5"/>
        <w:noProof/>
      </w:rPr>
      <w:t>31</w:t>
    </w:r>
    <w:r>
      <w:rPr>
        <w:rStyle w:val="a5"/>
      </w:rPr>
      <w:fldChar w:fldCharType="end"/>
    </w:r>
  </w:p>
  <w:p w:rsidR="002D077A" w:rsidRDefault="002D07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C60"/>
    <w:multiLevelType w:val="hybridMultilevel"/>
    <w:tmpl w:val="BA0E5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53C9C"/>
    <w:multiLevelType w:val="hybridMultilevel"/>
    <w:tmpl w:val="DFD809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F0995"/>
    <w:multiLevelType w:val="hybridMultilevel"/>
    <w:tmpl w:val="A3E65C3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248E0688"/>
    <w:multiLevelType w:val="hybridMultilevel"/>
    <w:tmpl w:val="D444A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4E620A"/>
    <w:multiLevelType w:val="hybridMultilevel"/>
    <w:tmpl w:val="75AA56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1166AC"/>
    <w:multiLevelType w:val="hybridMultilevel"/>
    <w:tmpl w:val="32BCB6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812F82"/>
    <w:multiLevelType w:val="hybridMultilevel"/>
    <w:tmpl w:val="AC560B5C"/>
    <w:lvl w:ilvl="0" w:tplc="491C0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F7451D"/>
    <w:multiLevelType w:val="hybridMultilevel"/>
    <w:tmpl w:val="6382EF4C"/>
    <w:lvl w:ilvl="0" w:tplc="40267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D7C045C"/>
    <w:multiLevelType w:val="hybridMultilevel"/>
    <w:tmpl w:val="BD98233C"/>
    <w:lvl w:ilvl="0" w:tplc="491C0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E17395A"/>
    <w:multiLevelType w:val="hybridMultilevel"/>
    <w:tmpl w:val="07A82064"/>
    <w:lvl w:ilvl="0" w:tplc="30246012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FF6714D"/>
    <w:multiLevelType w:val="hybridMultilevel"/>
    <w:tmpl w:val="0EB451F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82F7D25"/>
    <w:multiLevelType w:val="multilevel"/>
    <w:tmpl w:val="8368D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2" w:hanging="1800"/>
      </w:pPr>
      <w:rPr>
        <w:rFonts w:hint="default"/>
      </w:rPr>
    </w:lvl>
  </w:abstractNum>
  <w:abstractNum w:abstractNumId="12">
    <w:nsid w:val="7F0C3A46"/>
    <w:multiLevelType w:val="hybridMultilevel"/>
    <w:tmpl w:val="A4CCD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3"/>
  </w:num>
  <w:num w:numId="11">
    <w:abstractNumId w:val="5"/>
  </w:num>
  <w:num w:numId="12">
    <w:abstractNumId w:val="1"/>
  </w:num>
  <w:num w:numId="13">
    <w:abstractNumId w:val="7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604"/>
    <w:rsid w:val="000332FD"/>
    <w:rsid w:val="000379D2"/>
    <w:rsid w:val="00041AD8"/>
    <w:rsid w:val="00072E3F"/>
    <w:rsid w:val="00074DC6"/>
    <w:rsid w:val="00080CAD"/>
    <w:rsid w:val="00087FDE"/>
    <w:rsid w:val="00092CC3"/>
    <w:rsid w:val="000B3498"/>
    <w:rsid w:val="0010703B"/>
    <w:rsid w:val="001148DD"/>
    <w:rsid w:val="001251AA"/>
    <w:rsid w:val="00146696"/>
    <w:rsid w:val="0019482D"/>
    <w:rsid w:val="001C590F"/>
    <w:rsid w:val="001F69C2"/>
    <w:rsid w:val="001F7A01"/>
    <w:rsid w:val="0022258E"/>
    <w:rsid w:val="00224A24"/>
    <w:rsid w:val="002A3A84"/>
    <w:rsid w:val="002A3C97"/>
    <w:rsid w:val="002D077A"/>
    <w:rsid w:val="0032639C"/>
    <w:rsid w:val="004420BA"/>
    <w:rsid w:val="00445ABE"/>
    <w:rsid w:val="0044620F"/>
    <w:rsid w:val="0044672C"/>
    <w:rsid w:val="00456058"/>
    <w:rsid w:val="004606AD"/>
    <w:rsid w:val="004657A5"/>
    <w:rsid w:val="004679A3"/>
    <w:rsid w:val="00490A3A"/>
    <w:rsid w:val="0049726A"/>
    <w:rsid w:val="004A63AE"/>
    <w:rsid w:val="004A6F55"/>
    <w:rsid w:val="004D56F8"/>
    <w:rsid w:val="00545597"/>
    <w:rsid w:val="005702C2"/>
    <w:rsid w:val="00577E02"/>
    <w:rsid w:val="00582E5C"/>
    <w:rsid w:val="00584968"/>
    <w:rsid w:val="00597F92"/>
    <w:rsid w:val="00602B29"/>
    <w:rsid w:val="00654F9D"/>
    <w:rsid w:val="006728D9"/>
    <w:rsid w:val="006C3326"/>
    <w:rsid w:val="006D00E6"/>
    <w:rsid w:val="007374A6"/>
    <w:rsid w:val="007637A4"/>
    <w:rsid w:val="007776FF"/>
    <w:rsid w:val="00796485"/>
    <w:rsid w:val="007B11C4"/>
    <w:rsid w:val="007B2F36"/>
    <w:rsid w:val="007F53BF"/>
    <w:rsid w:val="008448BB"/>
    <w:rsid w:val="00847EC3"/>
    <w:rsid w:val="008607FB"/>
    <w:rsid w:val="008641AB"/>
    <w:rsid w:val="008661EE"/>
    <w:rsid w:val="00894A6A"/>
    <w:rsid w:val="00902DAE"/>
    <w:rsid w:val="009A5B1C"/>
    <w:rsid w:val="009F3CB1"/>
    <w:rsid w:val="00A018E5"/>
    <w:rsid w:val="00AC1210"/>
    <w:rsid w:val="00AC33C8"/>
    <w:rsid w:val="00B14989"/>
    <w:rsid w:val="00B45421"/>
    <w:rsid w:val="00B66EC8"/>
    <w:rsid w:val="00BA5A46"/>
    <w:rsid w:val="00BD10C8"/>
    <w:rsid w:val="00BF3D98"/>
    <w:rsid w:val="00BF69D6"/>
    <w:rsid w:val="00C2100F"/>
    <w:rsid w:val="00C22604"/>
    <w:rsid w:val="00C63472"/>
    <w:rsid w:val="00C85CE2"/>
    <w:rsid w:val="00CA4E45"/>
    <w:rsid w:val="00CF35F1"/>
    <w:rsid w:val="00D04AE0"/>
    <w:rsid w:val="00D12D53"/>
    <w:rsid w:val="00D30761"/>
    <w:rsid w:val="00D739E6"/>
    <w:rsid w:val="00DE5541"/>
    <w:rsid w:val="00E958B9"/>
    <w:rsid w:val="00EA3C4F"/>
    <w:rsid w:val="00EC5DC2"/>
    <w:rsid w:val="00F026A3"/>
    <w:rsid w:val="00F93F81"/>
    <w:rsid w:val="00FD1081"/>
    <w:rsid w:val="00FF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97"/>
  </w:style>
  <w:style w:type="paragraph" w:styleId="1">
    <w:name w:val="heading 1"/>
    <w:basedOn w:val="a"/>
    <w:next w:val="a"/>
    <w:link w:val="10"/>
    <w:qFormat/>
    <w:rsid w:val="000B3498"/>
    <w:pPr>
      <w:keepNext/>
      <w:jc w:val="center"/>
      <w:outlineLvl w:val="0"/>
    </w:pPr>
    <w:rPr>
      <w:rFonts w:eastAsia="Times New Roman"/>
      <w:lang w:eastAsia="ru-RU"/>
    </w:rPr>
  </w:style>
  <w:style w:type="paragraph" w:styleId="5">
    <w:name w:val="heading 5"/>
    <w:basedOn w:val="a"/>
    <w:next w:val="a"/>
    <w:link w:val="50"/>
    <w:qFormat/>
    <w:rsid w:val="000B3498"/>
    <w:pPr>
      <w:keepNext/>
      <w:ind w:left="720"/>
      <w:jc w:val="center"/>
      <w:outlineLvl w:val="4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qFormat/>
    <w:rsid w:val="00BF69D6"/>
    <w:pPr>
      <w:widowControl w:val="0"/>
      <w:ind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226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2604"/>
  </w:style>
  <w:style w:type="character" w:styleId="a5">
    <w:name w:val="page number"/>
    <w:basedOn w:val="a0"/>
    <w:uiPriority w:val="99"/>
    <w:rsid w:val="00C22604"/>
  </w:style>
  <w:style w:type="character" w:customStyle="1" w:styleId="a6">
    <w:name w:val="Текст примечания Знак"/>
    <w:basedOn w:val="a0"/>
    <w:link w:val="a7"/>
    <w:uiPriority w:val="99"/>
    <w:semiHidden/>
    <w:rsid w:val="00C22604"/>
    <w:rPr>
      <w:sz w:val="20"/>
      <w:szCs w:val="20"/>
    </w:rPr>
  </w:style>
  <w:style w:type="paragraph" w:styleId="a7">
    <w:name w:val="annotation text"/>
    <w:basedOn w:val="a"/>
    <w:link w:val="a6"/>
    <w:uiPriority w:val="99"/>
    <w:semiHidden/>
    <w:unhideWhenUsed/>
    <w:rsid w:val="00C22604"/>
    <w:rPr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rsid w:val="00C22604"/>
    <w:rPr>
      <w:b/>
      <w:bCs/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rsid w:val="00C22604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C2260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C22604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C22604"/>
    <w:pPr>
      <w:jc w:val="both"/>
    </w:pPr>
    <w:rPr>
      <w:rFonts w:eastAsia="Times New Roman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C22604"/>
    <w:rPr>
      <w:rFonts w:eastAsia="Times New Roman"/>
      <w:szCs w:val="20"/>
    </w:rPr>
  </w:style>
  <w:style w:type="paragraph" w:customStyle="1" w:styleId="Style2">
    <w:name w:val="Style2"/>
    <w:basedOn w:val="a"/>
    <w:uiPriority w:val="99"/>
    <w:rsid w:val="00C22604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22604"/>
    <w:pPr>
      <w:widowControl w:val="0"/>
      <w:autoSpaceDE w:val="0"/>
      <w:autoSpaceDN w:val="0"/>
      <w:adjustRightInd w:val="0"/>
      <w:spacing w:line="326" w:lineRule="exact"/>
      <w:ind w:firstLine="725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22604"/>
    <w:rPr>
      <w:rFonts w:ascii="Times New Roman" w:hAnsi="Times New Roman" w:cs="Times New Roman" w:hint="default"/>
      <w:sz w:val="26"/>
      <w:szCs w:val="26"/>
    </w:rPr>
  </w:style>
  <w:style w:type="paragraph" w:customStyle="1" w:styleId="4">
    <w:name w:val="заголовок 4"/>
    <w:basedOn w:val="a"/>
    <w:next w:val="a"/>
    <w:uiPriority w:val="99"/>
    <w:rsid w:val="00C22604"/>
    <w:pPr>
      <w:keepNext/>
      <w:ind w:left="360"/>
      <w:jc w:val="center"/>
    </w:pPr>
    <w:rPr>
      <w:rFonts w:eastAsia="Times New Roman"/>
      <w:b/>
      <w:sz w:val="36"/>
      <w:szCs w:val="20"/>
      <w:lang w:val="en-US" w:eastAsia="ru-RU"/>
    </w:rPr>
  </w:style>
  <w:style w:type="paragraph" w:styleId="30">
    <w:name w:val="Body Text Indent 3"/>
    <w:basedOn w:val="a"/>
    <w:link w:val="31"/>
    <w:unhideWhenUsed/>
    <w:rsid w:val="00C2260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C22604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C226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22604"/>
  </w:style>
  <w:style w:type="paragraph" w:styleId="af0">
    <w:name w:val="List Paragraph"/>
    <w:basedOn w:val="a"/>
    <w:uiPriority w:val="34"/>
    <w:qFormat/>
    <w:rsid w:val="00C22604"/>
    <w:pPr>
      <w:ind w:left="720"/>
      <w:contextualSpacing/>
    </w:p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C22604"/>
  </w:style>
  <w:style w:type="paragraph" w:styleId="20">
    <w:name w:val="Body Text Indent 2"/>
    <w:basedOn w:val="a"/>
    <w:link w:val="2"/>
    <w:uiPriority w:val="99"/>
    <w:semiHidden/>
    <w:unhideWhenUsed/>
    <w:rsid w:val="00C22604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0"/>
    <w:link w:val="af2"/>
    <w:uiPriority w:val="99"/>
    <w:semiHidden/>
    <w:rsid w:val="00C22604"/>
    <w:rPr>
      <w:rFonts w:ascii="Tahoma" w:hAnsi="Tahoma" w:cs="Tahoma"/>
      <w:sz w:val="16"/>
      <w:szCs w:val="16"/>
    </w:rPr>
  </w:style>
  <w:style w:type="paragraph" w:styleId="af2">
    <w:name w:val="Document Map"/>
    <w:basedOn w:val="a"/>
    <w:link w:val="af1"/>
    <w:uiPriority w:val="99"/>
    <w:semiHidden/>
    <w:unhideWhenUsed/>
    <w:rsid w:val="00C226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B3498"/>
    <w:rPr>
      <w:rFonts w:eastAsia="Times New Roman"/>
      <w:lang w:eastAsia="ru-RU"/>
    </w:rPr>
  </w:style>
  <w:style w:type="character" w:customStyle="1" w:styleId="50">
    <w:name w:val="Заголовок 5 Знак"/>
    <w:basedOn w:val="a0"/>
    <w:link w:val="5"/>
    <w:rsid w:val="000B3498"/>
    <w:rPr>
      <w:rFonts w:eastAsia="Times New Roman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092CC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092CC3"/>
    <w:rPr>
      <w:sz w:val="16"/>
      <w:szCs w:val="16"/>
    </w:rPr>
  </w:style>
  <w:style w:type="paragraph" w:customStyle="1" w:styleId="af3">
    <w:name w:val="Основной текст/"/>
    <w:basedOn w:val="a"/>
    <w:rsid w:val="004679A3"/>
    <w:pPr>
      <w:autoSpaceDE w:val="0"/>
      <w:autoSpaceDN w:val="0"/>
      <w:jc w:val="center"/>
    </w:pPr>
    <w:rPr>
      <w:rFonts w:eastAsia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D9EA1-856C-4078-B226-EC9C7E1C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8989</Words>
  <Characters>51240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User</cp:lastModifiedBy>
  <cp:revision>2</cp:revision>
  <cp:lastPrinted>2015-07-01T15:20:00Z</cp:lastPrinted>
  <dcterms:created xsi:type="dcterms:W3CDTF">2015-11-11T11:18:00Z</dcterms:created>
  <dcterms:modified xsi:type="dcterms:W3CDTF">2015-11-11T11:18:00Z</dcterms:modified>
</cp:coreProperties>
</file>